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27BA2" w14:textId="77777777" w:rsidR="00FD1257" w:rsidRDefault="00FD1257" w:rsidP="00FD1257">
      <w:pPr>
        <w:jc w:val="center"/>
        <w:rPr>
          <w:rFonts w:ascii="Arial" w:hAnsi="Arial"/>
          <w:b/>
        </w:rPr>
      </w:pPr>
      <w:r>
        <w:rPr>
          <w:rFonts w:ascii="Arial" w:hAnsi="Arial"/>
          <w:b/>
        </w:rPr>
        <w:t xml:space="preserve">NOTICE OF MEETING OF THE </w:t>
      </w:r>
    </w:p>
    <w:p w14:paraId="393DD53C" w14:textId="77777777" w:rsidR="00FD1257" w:rsidRDefault="00FD1257" w:rsidP="00FD1257">
      <w:pPr>
        <w:jc w:val="center"/>
        <w:rPr>
          <w:rFonts w:ascii="Arial" w:hAnsi="Arial"/>
          <w:b/>
        </w:rPr>
      </w:pPr>
      <w:r>
        <w:rPr>
          <w:rFonts w:ascii="Arial" w:hAnsi="Arial"/>
          <w:b/>
        </w:rPr>
        <w:t>MISSISSIPPI CHARTER SCHOOL AUTHORIZER BOARD</w:t>
      </w:r>
    </w:p>
    <w:p w14:paraId="142A417B" w14:textId="77777777" w:rsidR="00FD1257" w:rsidRDefault="00FD1257" w:rsidP="00FD1257">
      <w:pPr>
        <w:jc w:val="center"/>
        <w:rPr>
          <w:rFonts w:ascii="Arial" w:hAnsi="Arial"/>
          <w:b/>
        </w:rPr>
      </w:pPr>
    </w:p>
    <w:p w14:paraId="341EC7A1" w14:textId="77777777" w:rsidR="00FD1257" w:rsidRDefault="00FD1257" w:rsidP="00FD1257">
      <w:pPr>
        <w:spacing w:line="360" w:lineRule="auto"/>
        <w:rPr>
          <w:rFonts w:asciiTheme="majorHAnsi" w:hAnsiTheme="majorHAnsi"/>
          <w:b/>
        </w:rPr>
      </w:pPr>
    </w:p>
    <w:p w14:paraId="1BDD2AF5" w14:textId="77777777" w:rsidR="00FD1257" w:rsidRDefault="00FD1257" w:rsidP="00FD1257">
      <w:pPr>
        <w:spacing w:line="360" w:lineRule="auto"/>
        <w:rPr>
          <w:rFonts w:asciiTheme="majorHAnsi" w:hAnsiTheme="majorHAnsi"/>
        </w:rPr>
      </w:pPr>
      <w:r w:rsidRPr="00FD1257">
        <w:rPr>
          <w:rFonts w:asciiTheme="majorHAnsi" w:hAnsiTheme="majorHAnsi"/>
          <w:b/>
        </w:rPr>
        <w:t xml:space="preserve">NOTICE </w:t>
      </w:r>
      <w:r w:rsidRPr="00FD1257">
        <w:rPr>
          <w:rFonts w:asciiTheme="majorHAnsi" w:hAnsiTheme="majorHAnsi"/>
        </w:rPr>
        <w:t xml:space="preserve">is hereby given of a meeting of the Mississippi Charter School Authorizer Board to be </w:t>
      </w:r>
      <w:r>
        <w:rPr>
          <w:rFonts w:asciiTheme="majorHAnsi" w:hAnsiTheme="majorHAnsi"/>
        </w:rPr>
        <w:t>held on Monday, September 9</w:t>
      </w:r>
      <w:r w:rsidRPr="00FD1257">
        <w:rPr>
          <w:rFonts w:asciiTheme="majorHAnsi" w:hAnsiTheme="majorHAnsi"/>
          <w:vertAlign w:val="superscript"/>
        </w:rPr>
        <w:t>th</w:t>
      </w:r>
      <w:r>
        <w:rPr>
          <w:rFonts w:asciiTheme="majorHAnsi" w:hAnsiTheme="majorHAnsi"/>
        </w:rPr>
        <w:t>, 2019 beginning at 10:00 a.m. at the Mississippi Charter School Authorizer Board offices located at 239 N. Lamar Street, Suite 207, Jackson, MS 39201. Participation at this meeting may be by teleconference at locations different from the above location pursuant to Miss. Code Ann. 25-41-5(2013) with participation being available to the public at the location set forth above. The purpose of the meeting is to conduct the regular business of the board as set forth in the attached draft agenda.</w:t>
      </w:r>
    </w:p>
    <w:p w14:paraId="0EC5A6B7" w14:textId="77777777" w:rsidR="00FD1257" w:rsidRDefault="00FD1257" w:rsidP="00FD1257">
      <w:pPr>
        <w:spacing w:line="276" w:lineRule="auto"/>
        <w:rPr>
          <w:rFonts w:asciiTheme="majorHAnsi" w:hAnsiTheme="majorHAnsi"/>
        </w:rPr>
      </w:pPr>
    </w:p>
    <w:p w14:paraId="4F996650" w14:textId="5A0C15F6" w:rsidR="00FD1257" w:rsidRDefault="00FD1257" w:rsidP="00FD1257">
      <w:pPr>
        <w:spacing w:line="276" w:lineRule="auto"/>
        <w:rPr>
          <w:rFonts w:asciiTheme="majorHAnsi" w:hAnsiTheme="majorHAnsi"/>
        </w:rPr>
      </w:pPr>
      <w:r>
        <w:rPr>
          <w:rFonts w:asciiTheme="majorHAnsi" w:hAnsiTheme="majorHAnsi"/>
        </w:rPr>
        <w:t xml:space="preserve">This is the </w:t>
      </w:r>
      <w:r w:rsidR="002168AE">
        <w:rPr>
          <w:rFonts w:asciiTheme="majorHAnsi" w:hAnsiTheme="majorHAnsi"/>
        </w:rPr>
        <w:t>26</w:t>
      </w:r>
      <w:r w:rsidRPr="00FD1257">
        <w:rPr>
          <w:rFonts w:asciiTheme="majorHAnsi" w:hAnsiTheme="majorHAnsi"/>
          <w:vertAlign w:val="superscript"/>
        </w:rPr>
        <w:t>th</w:t>
      </w:r>
      <w:r>
        <w:rPr>
          <w:rFonts w:asciiTheme="majorHAnsi" w:hAnsiTheme="majorHAnsi"/>
        </w:rPr>
        <w:t xml:space="preserve"> day of August 2019.</w:t>
      </w:r>
    </w:p>
    <w:p w14:paraId="4AF6EEDE" w14:textId="77777777" w:rsidR="00FD1257" w:rsidRDefault="00FD1257" w:rsidP="00FD1257">
      <w:pPr>
        <w:spacing w:line="276" w:lineRule="auto"/>
        <w:rPr>
          <w:rFonts w:asciiTheme="majorHAnsi" w:hAnsiTheme="majorHAnsi"/>
        </w:rPr>
      </w:pPr>
    </w:p>
    <w:p w14:paraId="7E369263" w14:textId="77777777" w:rsidR="00FD1257" w:rsidRDefault="00FD1257" w:rsidP="00FD1257">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p>
    <w:p w14:paraId="0E9AD4B5" w14:textId="77777777" w:rsidR="00FD1257" w:rsidRDefault="00FD1257" w:rsidP="00FD1257">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BY: Dr. Lisa </w:t>
      </w:r>
      <w:proofErr w:type="spellStart"/>
      <w:r>
        <w:rPr>
          <w:rFonts w:asciiTheme="majorHAnsi" w:hAnsiTheme="majorHAnsi"/>
        </w:rPr>
        <w:t>Karmacharya</w:t>
      </w:r>
      <w:proofErr w:type="spellEnd"/>
    </w:p>
    <w:p w14:paraId="64DED73A" w14:textId="77777777" w:rsidR="00FD1257" w:rsidRDefault="00FD1257" w:rsidP="00FD1257">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Executive Director</w:t>
      </w:r>
    </w:p>
    <w:p w14:paraId="53F3C41B" w14:textId="77777777" w:rsidR="009C3861" w:rsidRDefault="009C3861" w:rsidP="00FD1257">
      <w:pPr>
        <w:spacing w:line="276" w:lineRule="auto"/>
        <w:rPr>
          <w:rFonts w:asciiTheme="majorHAnsi" w:hAnsiTheme="majorHAnsi"/>
        </w:rPr>
      </w:pPr>
    </w:p>
    <w:p w14:paraId="49B71933" w14:textId="77777777" w:rsidR="009C3861" w:rsidRDefault="009C3861" w:rsidP="00FD1257">
      <w:pPr>
        <w:spacing w:line="276" w:lineRule="auto"/>
        <w:rPr>
          <w:rFonts w:asciiTheme="majorHAnsi" w:hAnsiTheme="majorHAnsi"/>
        </w:rPr>
      </w:pPr>
    </w:p>
    <w:p w14:paraId="104E87C1" w14:textId="77777777" w:rsidR="009C3861" w:rsidRDefault="009C3861" w:rsidP="00FD1257">
      <w:pPr>
        <w:spacing w:line="276" w:lineRule="auto"/>
        <w:rPr>
          <w:rFonts w:asciiTheme="majorHAnsi" w:hAnsiTheme="majorHAnsi"/>
        </w:rPr>
      </w:pPr>
    </w:p>
    <w:p w14:paraId="2FBAC2DE" w14:textId="77777777" w:rsidR="009C3861" w:rsidRDefault="009C3861" w:rsidP="00FD1257">
      <w:pPr>
        <w:spacing w:line="276" w:lineRule="auto"/>
        <w:rPr>
          <w:rFonts w:asciiTheme="majorHAnsi" w:hAnsiTheme="majorHAnsi"/>
        </w:rPr>
      </w:pPr>
    </w:p>
    <w:p w14:paraId="2AD28AA1" w14:textId="77777777" w:rsidR="009C3861" w:rsidRDefault="009C3861" w:rsidP="00FD1257">
      <w:pPr>
        <w:spacing w:line="276" w:lineRule="auto"/>
        <w:rPr>
          <w:rFonts w:asciiTheme="majorHAnsi" w:hAnsiTheme="majorHAnsi"/>
        </w:rPr>
      </w:pPr>
    </w:p>
    <w:p w14:paraId="6A1CFD01" w14:textId="77777777" w:rsidR="009C3861" w:rsidRDefault="009C3861" w:rsidP="00FD1257">
      <w:pPr>
        <w:spacing w:line="276" w:lineRule="auto"/>
        <w:rPr>
          <w:rFonts w:asciiTheme="majorHAnsi" w:hAnsiTheme="majorHAnsi"/>
        </w:rPr>
      </w:pPr>
    </w:p>
    <w:p w14:paraId="75230A3E" w14:textId="77777777" w:rsidR="009C3861" w:rsidRDefault="009C3861" w:rsidP="00FD1257">
      <w:pPr>
        <w:spacing w:line="276" w:lineRule="auto"/>
        <w:rPr>
          <w:rFonts w:asciiTheme="majorHAnsi" w:hAnsiTheme="majorHAnsi"/>
        </w:rPr>
      </w:pPr>
    </w:p>
    <w:p w14:paraId="5C4CE887" w14:textId="77777777" w:rsidR="009C3861" w:rsidRDefault="009C3861" w:rsidP="00FD1257">
      <w:pPr>
        <w:spacing w:line="276" w:lineRule="auto"/>
        <w:rPr>
          <w:rFonts w:asciiTheme="majorHAnsi" w:hAnsiTheme="majorHAnsi"/>
        </w:rPr>
      </w:pPr>
    </w:p>
    <w:p w14:paraId="0D817490" w14:textId="77777777" w:rsidR="009C3861" w:rsidRDefault="009C3861" w:rsidP="00FD1257">
      <w:pPr>
        <w:spacing w:line="276" w:lineRule="auto"/>
        <w:rPr>
          <w:rFonts w:asciiTheme="majorHAnsi" w:hAnsiTheme="majorHAnsi"/>
        </w:rPr>
      </w:pPr>
    </w:p>
    <w:p w14:paraId="3A6172E8" w14:textId="77777777" w:rsidR="009C3861" w:rsidRDefault="009C3861" w:rsidP="00FD1257">
      <w:pPr>
        <w:spacing w:line="276" w:lineRule="auto"/>
        <w:rPr>
          <w:rFonts w:asciiTheme="majorHAnsi" w:hAnsiTheme="majorHAnsi"/>
        </w:rPr>
      </w:pPr>
    </w:p>
    <w:p w14:paraId="478209C5" w14:textId="77777777" w:rsidR="009C3861" w:rsidRDefault="009C3861" w:rsidP="00FD1257">
      <w:pPr>
        <w:spacing w:line="276" w:lineRule="auto"/>
        <w:rPr>
          <w:rFonts w:asciiTheme="majorHAnsi" w:hAnsiTheme="majorHAnsi"/>
        </w:rPr>
      </w:pPr>
    </w:p>
    <w:p w14:paraId="62BD9C16" w14:textId="77777777" w:rsidR="009C3861" w:rsidRDefault="009C3861" w:rsidP="00FD1257">
      <w:pPr>
        <w:spacing w:line="276" w:lineRule="auto"/>
        <w:rPr>
          <w:rFonts w:asciiTheme="majorHAnsi" w:hAnsiTheme="majorHAnsi"/>
        </w:rPr>
      </w:pPr>
    </w:p>
    <w:p w14:paraId="1F19E9D0" w14:textId="77777777" w:rsidR="009C3861" w:rsidRDefault="009C3861" w:rsidP="00FD1257">
      <w:pPr>
        <w:spacing w:line="276" w:lineRule="auto"/>
        <w:rPr>
          <w:rFonts w:asciiTheme="majorHAnsi" w:hAnsiTheme="majorHAnsi"/>
        </w:rPr>
      </w:pPr>
    </w:p>
    <w:p w14:paraId="402B80AB" w14:textId="77777777" w:rsidR="009C3861" w:rsidRDefault="009C3861" w:rsidP="00FD1257">
      <w:pPr>
        <w:spacing w:line="276" w:lineRule="auto"/>
        <w:rPr>
          <w:rFonts w:asciiTheme="majorHAnsi" w:hAnsiTheme="majorHAnsi"/>
        </w:rPr>
      </w:pPr>
    </w:p>
    <w:p w14:paraId="5FF3EB1F" w14:textId="77777777" w:rsidR="009C3861" w:rsidRDefault="009C3861" w:rsidP="00FD1257">
      <w:pPr>
        <w:spacing w:line="276" w:lineRule="auto"/>
        <w:rPr>
          <w:rFonts w:asciiTheme="majorHAnsi" w:hAnsiTheme="majorHAnsi"/>
        </w:rPr>
      </w:pPr>
    </w:p>
    <w:p w14:paraId="2B8FFDA6" w14:textId="77777777" w:rsidR="009C3861" w:rsidRDefault="009C3861" w:rsidP="00FD1257">
      <w:pPr>
        <w:spacing w:line="276" w:lineRule="auto"/>
        <w:rPr>
          <w:rFonts w:asciiTheme="majorHAnsi" w:hAnsiTheme="majorHAnsi"/>
        </w:rPr>
      </w:pPr>
    </w:p>
    <w:p w14:paraId="4E0286AC" w14:textId="77777777" w:rsidR="009C3861" w:rsidRDefault="009C3861" w:rsidP="00FD1257">
      <w:pPr>
        <w:spacing w:line="276" w:lineRule="auto"/>
        <w:rPr>
          <w:rFonts w:asciiTheme="majorHAnsi" w:hAnsiTheme="majorHAnsi"/>
        </w:rPr>
      </w:pPr>
    </w:p>
    <w:p w14:paraId="51F54542" w14:textId="77777777" w:rsidR="009C3861" w:rsidRDefault="009C3861" w:rsidP="00FD1257">
      <w:pPr>
        <w:spacing w:line="276" w:lineRule="auto"/>
        <w:rPr>
          <w:rFonts w:asciiTheme="majorHAnsi" w:hAnsiTheme="majorHAnsi"/>
        </w:rPr>
      </w:pPr>
    </w:p>
    <w:p w14:paraId="496EC779" w14:textId="77777777" w:rsidR="009C3861" w:rsidRDefault="009C3861" w:rsidP="009C3861">
      <w:pPr>
        <w:spacing w:line="276" w:lineRule="auto"/>
        <w:jc w:val="center"/>
        <w:rPr>
          <w:rFonts w:asciiTheme="majorHAnsi" w:hAnsiTheme="majorHAnsi"/>
        </w:rPr>
      </w:pPr>
      <w:r>
        <w:rPr>
          <w:rFonts w:asciiTheme="majorHAnsi" w:hAnsiTheme="majorHAnsi"/>
        </w:rPr>
        <w:lastRenderedPageBreak/>
        <w:t>AGENDA</w:t>
      </w:r>
    </w:p>
    <w:p w14:paraId="39E74646" w14:textId="77777777" w:rsidR="009C3861" w:rsidRDefault="009C3861" w:rsidP="009C3861">
      <w:pPr>
        <w:spacing w:line="276" w:lineRule="auto"/>
        <w:jc w:val="center"/>
        <w:rPr>
          <w:rFonts w:asciiTheme="majorHAnsi" w:hAnsiTheme="majorHAnsi"/>
        </w:rPr>
      </w:pPr>
      <w:r>
        <w:rPr>
          <w:rFonts w:asciiTheme="majorHAnsi" w:hAnsiTheme="majorHAnsi"/>
        </w:rPr>
        <w:t>REGULAR MONTHLY MEETING</w:t>
      </w:r>
    </w:p>
    <w:p w14:paraId="787FB2AF" w14:textId="77777777" w:rsidR="009C3861" w:rsidRDefault="009C3861" w:rsidP="009C3861">
      <w:pPr>
        <w:spacing w:line="276" w:lineRule="auto"/>
        <w:jc w:val="center"/>
        <w:rPr>
          <w:rFonts w:asciiTheme="majorHAnsi" w:hAnsiTheme="majorHAnsi"/>
        </w:rPr>
      </w:pPr>
      <w:r>
        <w:rPr>
          <w:rFonts w:asciiTheme="majorHAnsi" w:hAnsiTheme="majorHAnsi"/>
        </w:rPr>
        <w:t>MISSISSIPPI CHARTER SCHOOL AUTHORIZER BOARD</w:t>
      </w:r>
    </w:p>
    <w:p w14:paraId="55F6D9CF" w14:textId="2A8D556C" w:rsidR="009C3861" w:rsidRDefault="002168AE" w:rsidP="009C3861">
      <w:pPr>
        <w:spacing w:line="276" w:lineRule="auto"/>
        <w:jc w:val="center"/>
        <w:rPr>
          <w:rFonts w:asciiTheme="majorHAnsi" w:hAnsiTheme="majorHAnsi"/>
        </w:rPr>
      </w:pPr>
      <w:r>
        <w:rPr>
          <w:rFonts w:asciiTheme="majorHAnsi" w:hAnsiTheme="majorHAnsi"/>
        </w:rPr>
        <w:t xml:space="preserve">September </w:t>
      </w:r>
      <w:r w:rsidR="00A15AF5">
        <w:rPr>
          <w:rFonts w:asciiTheme="majorHAnsi" w:hAnsiTheme="majorHAnsi"/>
        </w:rPr>
        <w:t>9</w:t>
      </w:r>
      <w:r w:rsidR="009C3861" w:rsidRPr="009C3861">
        <w:rPr>
          <w:rFonts w:asciiTheme="majorHAnsi" w:hAnsiTheme="majorHAnsi"/>
          <w:vertAlign w:val="superscript"/>
        </w:rPr>
        <w:t>th</w:t>
      </w:r>
      <w:r w:rsidR="009C3861">
        <w:rPr>
          <w:rFonts w:asciiTheme="majorHAnsi" w:hAnsiTheme="majorHAnsi"/>
        </w:rPr>
        <w:t>, 2019</w:t>
      </w:r>
    </w:p>
    <w:p w14:paraId="7A0ECC50" w14:textId="77777777" w:rsidR="009C3861" w:rsidRDefault="009C3861" w:rsidP="009C3861">
      <w:pPr>
        <w:spacing w:line="276" w:lineRule="auto"/>
        <w:jc w:val="center"/>
        <w:rPr>
          <w:rFonts w:asciiTheme="majorHAnsi" w:hAnsiTheme="majorHAnsi"/>
        </w:rPr>
      </w:pPr>
    </w:p>
    <w:p w14:paraId="24C10B68" w14:textId="77777777" w:rsidR="009C3861" w:rsidRDefault="009C3861" w:rsidP="009C3861">
      <w:pPr>
        <w:pStyle w:val="ListParagraph"/>
        <w:numPr>
          <w:ilvl w:val="0"/>
          <w:numId w:val="1"/>
        </w:numPr>
        <w:spacing w:line="480" w:lineRule="auto"/>
        <w:rPr>
          <w:rFonts w:asciiTheme="majorHAnsi" w:hAnsiTheme="majorHAnsi"/>
        </w:rPr>
      </w:pPr>
      <w:r>
        <w:rPr>
          <w:rFonts w:asciiTheme="majorHAnsi" w:hAnsiTheme="majorHAnsi"/>
        </w:rPr>
        <w:t>Call to Order</w:t>
      </w:r>
    </w:p>
    <w:p w14:paraId="1CDF4F74" w14:textId="77777777" w:rsidR="009C3861" w:rsidRDefault="009C3861" w:rsidP="009C3861">
      <w:pPr>
        <w:pStyle w:val="ListParagraph"/>
        <w:numPr>
          <w:ilvl w:val="0"/>
          <w:numId w:val="1"/>
        </w:numPr>
        <w:spacing w:line="480" w:lineRule="auto"/>
        <w:rPr>
          <w:rFonts w:asciiTheme="majorHAnsi" w:hAnsiTheme="majorHAnsi"/>
        </w:rPr>
      </w:pPr>
      <w:r>
        <w:rPr>
          <w:rFonts w:asciiTheme="majorHAnsi" w:hAnsiTheme="majorHAnsi"/>
        </w:rPr>
        <w:t>Adoption of the Agenda</w:t>
      </w:r>
    </w:p>
    <w:p w14:paraId="3DF7D13C" w14:textId="77777777" w:rsidR="009C3861" w:rsidRDefault="009C3861" w:rsidP="009C3861">
      <w:pPr>
        <w:pStyle w:val="ListParagraph"/>
        <w:numPr>
          <w:ilvl w:val="0"/>
          <w:numId w:val="1"/>
        </w:numPr>
        <w:spacing w:line="480" w:lineRule="auto"/>
        <w:rPr>
          <w:rFonts w:asciiTheme="majorHAnsi" w:hAnsiTheme="majorHAnsi"/>
        </w:rPr>
      </w:pPr>
      <w:r>
        <w:rPr>
          <w:rFonts w:asciiTheme="majorHAnsi" w:hAnsiTheme="majorHAnsi"/>
        </w:rPr>
        <w:t>Approval of July 8</w:t>
      </w:r>
      <w:r w:rsidRPr="009C3861">
        <w:rPr>
          <w:rFonts w:asciiTheme="majorHAnsi" w:hAnsiTheme="majorHAnsi"/>
          <w:vertAlign w:val="superscript"/>
        </w:rPr>
        <w:t>th</w:t>
      </w:r>
      <w:r>
        <w:rPr>
          <w:rFonts w:asciiTheme="majorHAnsi" w:hAnsiTheme="majorHAnsi"/>
        </w:rPr>
        <w:t xml:space="preserve"> Minutes</w:t>
      </w:r>
    </w:p>
    <w:p w14:paraId="6722B832" w14:textId="77777777" w:rsidR="009C3861" w:rsidRDefault="009C3861" w:rsidP="009C3861">
      <w:pPr>
        <w:pStyle w:val="ListParagraph"/>
        <w:numPr>
          <w:ilvl w:val="0"/>
          <w:numId w:val="1"/>
        </w:numPr>
        <w:spacing w:line="480" w:lineRule="auto"/>
        <w:rPr>
          <w:rFonts w:asciiTheme="majorHAnsi" w:hAnsiTheme="majorHAnsi"/>
        </w:rPr>
      </w:pPr>
      <w:r>
        <w:rPr>
          <w:rFonts w:asciiTheme="majorHAnsi" w:hAnsiTheme="majorHAnsi"/>
        </w:rPr>
        <w:t>Chair Report</w:t>
      </w:r>
    </w:p>
    <w:p w14:paraId="3A01485B" w14:textId="77777777" w:rsidR="009C3861" w:rsidRDefault="009C3861" w:rsidP="00507599">
      <w:pPr>
        <w:pStyle w:val="ListParagraph"/>
        <w:numPr>
          <w:ilvl w:val="0"/>
          <w:numId w:val="1"/>
        </w:numPr>
        <w:spacing w:line="276" w:lineRule="auto"/>
        <w:rPr>
          <w:rFonts w:asciiTheme="majorHAnsi" w:hAnsiTheme="majorHAnsi"/>
        </w:rPr>
      </w:pPr>
      <w:r>
        <w:rPr>
          <w:rFonts w:asciiTheme="majorHAnsi" w:hAnsiTheme="majorHAnsi"/>
        </w:rPr>
        <w:t>Executive Director Report</w:t>
      </w:r>
    </w:p>
    <w:p w14:paraId="3268C585" w14:textId="77777777" w:rsidR="00507599" w:rsidRDefault="00507599" w:rsidP="00507599">
      <w:pPr>
        <w:pStyle w:val="ListParagraph"/>
        <w:numPr>
          <w:ilvl w:val="0"/>
          <w:numId w:val="1"/>
        </w:numPr>
        <w:spacing w:line="480" w:lineRule="auto"/>
        <w:rPr>
          <w:rFonts w:asciiTheme="majorHAnsi" w:hAnsiTheme="majorHAnsi"/>
        </w:rPr>
      </w:pPr>
      <w:r>
        <w:rPr>
          <w:rFonts w:asciiTheme="majorHAnsi" w:hAnsiTheme="majorHAnsi"/>
        </w:rPr>
        <w:t>Financial Report</w:t>
      </w:r>
    </w:p>
    <w:p w14:paraId="786E516F" w14:textId="77777777" w:rsidR="00507599" w:rsidRDefault="00507599" w:rsidP="00507599">
      <w:pPr>
        <w:pStyle w:val="ListParagraph"/>
        <w:numPr>
          <w:ilvl w:val="0"/>
          <w:numId w:val="1"/>
        </w:numPr>
        <w:spacing w:line="360" w:lineRule="auto"/>
        <w:rPr>
          <w:rFonts w:asciiTheme="majorHAnsi" w:hAnsiTheme="majorHAnsi"/>
        </w:rPr>
      </w:pPr>
      <w:r>
        <w:rPr>
          <w:rFonts w:asciiTheme="majorHAnsi" w:hAnsiTheme="majorHAnsi"/>
        </w:rPr>
        <w:t xml:space="preserve">Committee Reports </w:t>
      </w:r>
    </w:p>
    <w:p w14:paraId="3B371286" w14:textId="77777777" w:rsidR="00507599" w:rsidRDefault="00507599" w:rsidP="00507599">
      <w:pPr>
        <w:pStyle w:val="ListParagraph"/>
        <w:numPr>
          <w:ilvl w:val="1"/>
          <w:numId w:val="1"/>
        </w:numPr>
        <w:spacing w:line="360" w:lineRule="auto"/>
        <w:rPr>
          <w:rFonts w:asciiTheme="majorHAnsi" w:hAnsiTheme="majorHAnsi"/>
        </w:rPr>
      </w:pPr>
      <w:r>
        <w:rPr>
          <w:rFonts w:asciiTheme="majorHAnsi" w:hAnsiTheme="majorHAnsi"/>
        </w:rPr>
        <w:t>Applications Committee</w:t>
      </w:r>
    </w:p>
    <w:p w14:paraId="6E42D45D" w14:textId="77777777" w:rsidR="00507599" w:rsidRDefault="00507599" w:rsidP="00507599">
      <w:pPr>
        <w:pStyle w:val="ListParagraph"/>
        <w:numPr>
          <w:ilvl w:val="1"/>
          <w:numId w:val="1"/>
        </w:numPr>
        <w:spacing w:line="360" w:lineRule="auto"/>
        <w:rPr>
          <w:rFonts w:asciiTheme="majorHAnsi" w:hAnsiTheme="majorHAnsi"/>
        </w:rPr>
      </w:pPr>
      <w:r>
        <w:rPr>
          <w:rFonts w:asciiTheme="majorHAnsi" w:hAnsiTheme="majorHAnsi"/>
        </w:rPr>
        <w:t>Performance and Accountability Committee</w:t>
      </w:r>
    </w:p>
    <w:p w14:paraId="21E3BBED" w14:textId="120DC3C1" w:rsidR="00A15AF5" w:rsidRDefault="00FA5C24" w:rsidP="00A15AF5">
      <w:pPr>
        <w:pStyle w:val="ListParagraph"/>
        <w:numPr>
          <w:ilvl w:val="2"/>
          <w:numId w:val="1"/>
        </w:numPr>
        <w:spacing w:line="360" w:lineRule="auto"/>
        <w:rPr>
          <w:rFonts w:asciiTheme="majorHAnsi" w:hAnsiTheme="majorHAnsi"/>
        </w:rPr>
      </w:pPr>
      <w:r>
        <w:rPr>
          <w:rFonts w:asciiTheme="majorHAnsi" w:hAnsiTheme="majorHAnsi"/>
        </w:rPr>
        <w:t xml:space="preserve">2018 </w:t>
      </w:r>
      <w:r w:rsidR="00A15AF5">
        <w:rPr>
          <w:rFonts w:asciiTheme="majorHAnsi" w:hAnsiTheme="majorHAnsi"/>
        </w:rPr>
        <w:t>Annual Report</w:t>
      </w:r>
    </w:p>
    <w:p w14:paraId="4A1CA47B" w14:textId="77777777" w:rsidR="00507599" w:rsidRDefault="00507599" w:rsidP="00507599">
      <w:pPr>
        <w:pStyle w:val="ListParagraph"/>
        <w:numPr>
          <w:ilvl w:val="0"/>
          <w:numId w:val="1"/>
        </w:numPr>
        <w:spacing w:line="276" w:lineRule="auto"/>
        <w:rPr>
          <w:rFonts w:asciiTheme="majorHAnsi" w:hAnsiTheme="majorHAnsi"/>
        </w:rPr>
      </w:pPr>
      <w:r>
        <w:rPr>
          <w:rFonts w:asciiTheme="majorHAnsi" w:hAnsiTheme="majorHAnsi"/>
        </w:rPr>
        <w:t>New Business – Action Items</w:t>
      </w:r>
    </w:p>
    <w:p w14:paraId="6B1F24E3" w14:textId="6142E425" w:rsidR="00303D4D" w:rsidRPr="00303D4D" w:rsidRDefault="00303D4D" w:rsidP="00303D4D">
      <w:pPr>
        <w:pStyle w:val="ListParagraph"/>
        <w:numPr>
          <w:ilvl w:val="1"/>
          <w:numId w:val="1"/>
        </w:numPr>
        <w:rPr>
          <w:rFonts w:asciiTheme="majorHAnsi" w:hAnsiTheme="majorHAnsi" w:cs="Times New Roman"/>
        </w:rPr>
      </w:pPr>
      <w:r w:rsidRPr="00303D4D">
        <w:rPr>
          <w:rFonts w:asciiTheme="majorHAnsi" w:hAnsiTheme="majorHAnsi" w:cs="Times New Roman"/>
        </w:rPr>
        <w:t>Election of Vice Chair.</w:t>
      </w:r>
    </w:p>
    <w:p w14:paraId="696D1A37" w14:textId="77777777" w:rsidR="00303D4D" w:rsidRDefault="00303D4D" w:rsidP="00272411">
      <w:pPr>
        <w:pStyle w:val="ListParagraph"/>
        <w:ind w:left="1440"/>
        <w:rPr>
          <w:rFonts w:asciiTheme="majorHAnsi" w:hAnsiTheme="majorHAnsi" w:cs="Times New Roman"/>
        </w:rPr>
      </w:pPr>
      <w:bookmarkStart w:id="0" w:name="_GoBack"/>
      <w:bookmarkEnd w:id="0"/>
    </w:p>
    <w:p w14:paraId="6A92B0DD" w14:textId="1CF370C8" w:rsidR="00272411" w:rsidRPr="00272411" w:rsidRDefault="00272411" w:rsidP="00303D4D">
      <w:pPr>
        <w:pStyle w:val="ListParagraph"/>
        <w:numPr>
          <w:ilvl w:val="1"/>
          <w:numId w:val="1"/>
        </w:numPr>
        <w:rPr>
          <w:rFonts w:asciiTheme="majorHAnsi" w:hAnsiTheme="majorHAnsi" w:cs="Times New Roman"/>
        </w:rPr>
      </w:pPr>
      <w:r w:rsidRPr="00272411">
        <w:rPr>
          <w:rFonts w:asciiTheme="majorHAnsi" w:hAnsiTheme="majorHAnsi" w:cs="Times New Roman"/>
        </w:rPr>
        <w:t xml:space="preserve">Approval to adopt Board Policy, Part 403, Chapter 4 establishing a </w:t>
      </w:r>
      <w:r w:rsidR="0040474A">
        <w:rPr>
          <w:rFonts w:asciiTheme="majorHAnsi" w:hAnsiTheme="majorHAnsi" w:cs="Times New Roman"/>
        </w:rPr>
        <w:t xml:space="preserve">Criminal </w:t>
      </w:r>
      <w:r w:rsidRPr="00272411">
        <w:rPr>
          <w:rFonts w:asciiTheme="majorHAnsi" w:hAnsiTheme="majorHAnsi" w:cs="Times New Roman"/>
        </w:rPr>
        <w:t>Background Check Policy.  Has cleared the Administrative Procedures Act Process with no public comment.</w:t>
      </w:r>
    </w:p>
    <w:p w14:paraId="1897FD68" w14:textId="77777777" w:rsidR="00272411" w:rsidRPr="00272411" w:rsidRDefault="00272411" w:rsidP="00272411">
      <w:pPr>
        <w:pStyle w:val="ListParagraph"/>
        <w:ind w:left="1440"/>
        <w:rPr>
          <w:rFonts w:asciiTheme="majorHAnsi" w:hAnsiTheme="majorHAnsi" w:cs="Times New Roman"/>
        </w:rPr>
      </w:pPr>
    </w:p>
    <w:p w14:paraId="19E14092" w14:textId="7689FAD3" w:rsidR="00272411" w:rsidRPr="00272411" w:rsidRDefault="00272411" w:rsidP="00303D4D">
      <w:pPr>
        <w:pStyle w:val="ListParagraph"/>
        <w:numPr>
          <w:ilvl w:val="1"/>
          <w:numId w:val="1"/>
        </w:numPr>
        <w:rPr>
          <w:rFonts w:asciiTheme="majorHAnsi" w:hAnsiTheme="majorHAnsi" w:cs="Times New Roman"/>
        </w:rPr>
      </w:pPr>
      <w:r w:rsidRPr="00272411">
        <w:rPr>
          <w:rFonts w:asciiTheme="majorHAnsi" w:hAnsiTheme="majorHAnsi" w:cs="Times New Roman"/>
        </w:rPr>
        <w:t>Approval to adopt Board Policy, Part 403, Chapter 5 establishing a policy for Equal Employment Opportunity.  Has cleared the Administrative Procedures Act Process with no public comment.</w:t>
      </w:r>
    </w:p>
    <w:p w14:paraId="7176E6F2" w14:textId="77777777" w:rsidR="00272411" w:rsidRPr="00272411" w:rsidRDefault="00272411" w:rsidP="00272411">
      <w:pPr>
        <w:pStyle w:val="ListParagraph"/>
        <w:ind w:left="1440"/>
        <w:rPr>
          <w:rFonts w:asciiTheme="majorHAnsi" w:hAnsiTheme="majorHAnsi" w:cs="Times New Roman"/>
        </w:rPr>
      </w:pPr>
    </w:p>
    <w:p w14:paraId="7986BDCF" w14:textId="2668640B" w:rsidR="00272411" w:rsidRPr="00272411" w:rsidRDefault="00272411" w:rsidP="00303D4D">
      <w:pPr>
        <w:pStyle w:val="ListParagraph"/>
        <w:numPr>
          <w:ilvl w:val="1"/>
          <w:numId w:val="1"/>
        </w:numPr>
        <w:rPr>
          <w:rFonts w:asciiTheme="majorHAnsi" w:hAnsiTheme="majorHAnsi" w:cs="Times New Roman"/>
        </w:rPr>
      </w:pPr>
      <w:r w:rsidRPr="00272411">
        <w:rPr>
          <w:rFonts w:asciiTheme="majorHAnsi" w:hAnsiTheme="majorHAnsi" w:cs="Times New Roman"/>
        </w:rPr>
        <w:t>Approval to adopt Board Policy, Part 403, Chapter 8 establishing a policy for Charter School Renewal.  Has cleared the Administrative Procedures Act Process with no public comment.</w:t>
      </w:r>
    </w:p>
    <w:p w14:paraId="412C9D9E" w14:textId="77777777" w:rsidR="00272411" w:rsidRPr="00272411" w:rsidRDefault="00272411" w:rsidP="00272411">
      <w:pPr>
        <w:pStyle w:val="ListParagraph"/>
        <w:ind w:left="1440"/>
        <w:rPr>
          <w:rFonts w:asciiTheme="majorHAnsi" w:hAnsiTheme="majorHAnsi" w:cs="Times New Roman"/>
        </w:rPr>
      </w:pPr>
    </w:p>
    <w:p w14:paraId="67A79422" w14:textId="0DD2C959" w:rsidR="00272411" w:rsidRPr="00272411" w:rsidRDefault="00272411" w:rsidP="00303D4D">
      <w:pPr>
        <w:pStyle w:val="ListParagraph"/>
        <w:numPr>
          <w:ilvl w:val="1"/>
          <w:numId w:val="1"/>
        </w:numPr>
        <w:rPr>
          <w:rFonts w:asciiTheme="majorHAnsi" w:hAnsiTheme="majorHAnsi" w:cs="Times New Roman"/>
        </w:rPr>
      </w:pPr>
      <w:r w:rsidRPr="00272411">
        <w:rPr>
          <w:rFonts w:asciiTheme="majorHAnsi" w:hAnsiTheme="majorHAnsi" w:cs="Times New Roman"/>
        </w:rPr>
        <w:t>Approval to adopt Board Policy, Part 403, Chapter 9 establishing a policy for Closure of Charter Schools.  Has cleared the Administrative Procedures Act Process with no public comment.</w:t>
      </w:r>
    </w:p>
    <w:p w14:paraId="22EABF1C" w14:textId="77777777" w:rsidR="00272411" w:rsidRPr="00272411" w:rsidRDefault="00272411" w:rsidP="00272411">
      <w:pPr>
        <w:pStyle w:val="ListParagraph"/>
        <w:ind w:left="1440"/>
        <w:rPr>
          <w:rFonts w:asciiTheme="majorHAnsi" w:hAnsiTheme="majorHAnsi" w:cs="Times New Roman"/>
        </w:rPr>
      </w:pPr>
    </w:p>
    <w:p w14:paraId="3B1B74C1" w14:textId="6A831C84" w:rsidR="00272411" w:rsidRDefault="00272411" w:rsidP="00303D4D">
      <w:pPr>
        <w:pStyle w:val="ListParagraph"/>
        <w:numPr>
          <w:ilvl w:val="1"/>
          <w:numId w:val="1"/>
        </w:numPr>
        <w:rPr>
          <w:rFonts w:asciiTheme="majorHAnsi" w:hAnsiTheme="majorHAnsi" w:cs="Times New Roman"/>
        </w:rPr>
      </w:pPr>
      <w:r w:rsidRPr="00272411">
        <w:rPr>
          <w:rFonts w:asciiTheme="majorHAnsi" w:hAnsiTheme="majorHAnsi" w:cs="Times New Roman"/>
        </w:rPr>
        <w:lastRenderedPageBreak/>
        <w:t>Approval to begin the Administrative Procedures Act process:  To establish MCSAB Policy Part 403, Chapter 6, Rule 6.1-6.6 for Employe</w:t>
      </w:r>
      <w:r>
        <w:rPr>
          <w:rFonts w:asciiTheme="majorHAnsi" w:hAnsiTheme="majorHAnsi" w:cs="Times New Roman"/>
        </w:rPr>
        <w:t>e Code of Ethics.</w:t>
      </w:r>
    </w:p>
    <w:p w14:paraId="1A4764E7" w14:textId="3FF6A4CB" w:rsidR="007162F4" w:rsidRDefault="007162F4" w:rsidP="00272411">
      <w:pPr>
        <w:pStyle w:val="ListParagraph"/>
        <w:ind w:left="1440"/>
        <w:rPr>
          <w:rFonts w:asciiTheme="majorHAnsi" w:hAnsiTheme="majorHAnsi" w:cs="Times New Roman"/>
        </w:rPr>
      </w:pPr>
    </w:p>
    <w:p w14:paraId="067F1569" w14:textId="42E9F534" w:rsidR="00A15AF5" w:rsidRDefault="007162F4" w:rsidP="00303D4D">
      <w:pPr>
        <w:pStyle w:val="ListParagraph"/>
        <w:numPr>
          <w:ilvl w:val="1"/>
          <w:numId w:val="1"/>
        </w:numPr>
        <w:rPr>
          <w:rFonts w:asciiTheme="majorHAnsi" w:hAnsiTheme="majorHAnsi" w:cs="Times New Roman"/>
        </w:rPr>
      </w:pPr>
      <w:r>
        <w:rPr>
          <w:rFonts w:asciiTheme="majorHAnsi" w:hAnsiTheme="majorHAnsi" w:cs="Times New Roman"/>
        </w:rPr>
        <w:t>Data Privacy Policy – APA not required (Internal Policy)</w:t>
      </w:r>
    </w:p>
    <w:p w14:paraId="2A87B041" w14:textId="77777777" w:rsidR="007162F4" w:rsidRDefault="007162F4" w:rsidP="007162F4">
      <w:pPr>
        <w:spacing w:line="276" w:lineRule="auto"/>
        <w:ind w:left="720" w:firstLine="720"/>
        <w:rPr>
          <w:rFonts w:asciiTheme="majorHAnsi" w:hAnsiTheme="majorHAnsi"/>
        </w:rPr>
      </w:pPr>
    </w:p>
    <w:p w14:paraId="6D299C50" w14:textId="2470B265" w:rsidR="00A15AF5" w:rsidRPr="00303D4D" w:rsidRDefault="007162F4" w:rsidP="00303D4D">
      <w:pPr>
        <w:pStyle w:val="ListParagraph"/>
        <w:numPr>
          <w:ilvl w:val="1"/>
          <w:numId w:val="1"/>
        </w:numPr>
        <w:spacing w:line="276" w:lineRule="auto"/>
        <w:rPr>
          <w:rFonts w:asciiTheme="majorHAnsi" w:hAnsiTheme="majorHAnsi"/>
        </w:rPr>
      </w:pPr>
      <w:r w:rsidRPr="00303D4D">
        <w:rPr>
          <w:rFonts w:asciiTheme="majorHAnsi" w:hAnsiTheme="majorHAnsi"/>
        </w:rPr>
        <w:t>Approval of Calendars</w:t>
      </w:r>
    </w:p>
    <w:p w14:paraId="0328B364" w14:textId="6231DC41" w:rsidR="00A15AF5" w:rsidRDefault="007162F4" w:rsidP="007162F4">
      <w:pPr>
        <w:pStyle w:val="ListParagraph"/>
        <w:numPr>
          <w:ilvl w:val="0"/>
          <w:numId w:val="6"/>
        </w:numPr>
        <w:spacing w:line="276" w:lineRule="auto"/>
        <w:rPr>
          <w:rFonts w:asciiTheme="majorHAnsi" w:hAnsiTheme="majorHAnsi"/>
        </w:rPr>
      </w:pPr>
      <w:r>
        <w:rPr>
          <w:rFonts w:asciiTheme="majorHAnsi" w:hAnsiTheme="majorHAnsi"/>
        </w:rPr>
        <w:t>Change in December board meeting date. (</w:t>
      </w:r>
      <w:r w:rsidR="00A15AF5" w:rsidRPr="007162F4">
        <w:rPr>
          <w:rFonts w:asciiTheme="majorHAnsi" w:hAnsiTheme="majorHAnsi"/>
        </w:rPr>
        <w:t>Allow a full 90 days for schools in renewal to respond to their application.</w:t>
      </w:r>
      <w:r>
        <w:rPr>
          <w:rFonts w:asciiTheme="majorHAnsi" w:hAnsiTheme="majorHAnsi"/>
        </w:rPr>
        <w:t>)</w:t>
      </w:r>
    </w:p>
    <w:p w14:paraId="1A9E1FBF" w14:textId="762BBB5A" w:rsidR="007162F4" w:rsidRPr="007162F4" w:rsidRDefault="007162F4" w:rsidP="007162F4">
      <w:pPr>
        <w:pStyle w:val="ListParagraph"/>
        <w:numPr>
          <w:ilvl w:val="0"/>
          <w:numId w:val="6"/>
        </w:numPr>
        <w:spacing w:line="276" w:lineRule="auto"/>
        <w:rPr>
          <w:rFonts w:asciiTheme="majorHAnsi" w:hAnsiTheme="majorHAnsi"/>
        </w:rPr>
      </w:pPr>
      <w:r>
        <w:rPr>
          <w:rFonts w:asciiTheme="majorHAnsi" w:hAnsiTheme="majorHAnsi"/>
        </w:rPr>
        <w:t>Adopt 2019 – 2020 Board Meeting Calendar</w:t>
      </w:r>
    </w:p>
    <w:p w14:paraId="11095504" w14:textId="06BF71AC" w:rsidR="002168AE" w:rsidRDefault="002168AE" w:rsidP="00272411">
      <w:pPr>
        <w:pStyle w:val="ListParagraph"/>
        <w:numPr>
          <w:ilvl w:val="0"/>
          <w:numId w:val="1"/>
        </w:numPr>
        <w:spacing w:line="360" w:lineRule="auto"/>
        <w:rPr>
          <w:rFonts w:asciiTheme="majorHAnsi" w:hAnsiTheme="majorHAnsi"/>
        </w:rPr>
      </w:pPr>
      <w:r>
        <w:rPr>
          <w:rFonts w:asciiTheme="majorHAnsi" w:hAnsiTheme="majorHAnsi"/>
        </w:rPr>
        <w:t>Public Comment</w:t>
      </w:r>
    </w:p>
    <w:p w14:paraId="53F4F343" w14:textId="77777777" w:rsidR="007162F4" w:rsidRDefault="007162F4" w:rsidP="00272411">
      <w:pPr>
        <w:pStyle w:val="ListParagraph"/>
        <w:numPr>
          <w:ilvl w:val="0"/>
          <w:numId w:val="1"/>
        </w:numPr>
        <w:spacing w:line="360" w:lineRule="auto"/>
        <w:rPr>
          <w:rFonts w:asciiTheme="majorHAnsi" w:hAnsiTheme="majorHAnsi"/>
        </w:rPr>
      </w:pPr>
      <w:r>
        <w:rPr>
          <w:rFonts w:asciiTheme="majorHAnsi" w:hAnsiTheme="majorHAnsi"/>
        </w:rPr>
        <w:t>New Business Continued</w:t>
      </w:r>
    </w:p>
    <w:p w14:paraId="79787E44" w14:textId="40CEADF9" w:rsidR="007162F4" w:rsidRPr="00272411" w:rsidRDefault="007162F4" w:rsidP="007162F4">
      <w:pPr>
        <w:pStyle w:val="ListParagraph"/>
        <w:numPr>
          <w:ilvl w:val="1"/>
          <w:numId w:val="1"/>
        </w:numPr>
        <w:spacing w:line="360" w:lineRule="auto"/>
        <w:rPr>
          <w:rFonts w:asciiTheme="majorHAnsi" w:hAnsiTheme="majorHAnsi"/>
        </w:rPr>
      </w:pPr>
      <w:r w:rsidRPr="00272411">
        <w:rPr>
          <w:rFonts w:asciiTheme="majorHAnsi" w:hAnsiTheme="majorHAnsi"/>
        </w:rPr>
        <w:t>2019 Request for Proposals: Application Review Stage 2 Findings</w:t>
      </w:r>
    </w:p>
    <w:p w14:paraId="225C98F3" w14:textId="77777777" w:rsidR="00507599" w:rsidRDefault="00507599" w:rsidP="00507599">
      <w:pPr>
        <w:pStyle w:val="ListParagraph"/>
        <w:numPr>
          <w:ilvl w:val="0"/>
          <w:numId w:val="1"/>
        </w:numPr>
        <w:rPr>
          <w:rFonts w:asciiTheme="majorHAnsi" w:hAnsiTheme="majorHAnsi"/>
        </w:rPr>
      </w:pPr>
      <w:r>
        <w:rPr>
          <w:rFonts w:asciiTheme="majorHAnsi" w:hAnsiTheme="majorHAnsi"/>
        </w:rPr>
        <w:t xml:space="preserve">Closed Determination of Executive Session to Discuss Legal and/or Personnel Matters </w:t>
      </w:r>
    </w:p>
    <w:p w14:paraId="55645A2C" w14:textId="77777777" w:rsidR="00507599" w:rsidRDefault="00507599" w:rsidP="00507599">
      <w:pPr>
        <w:pStyle w:val="ListParagraph"/>
        <w:numPr>
          <w:ilvl w:val="0"/>
          <w:numId w:val="1"/>
        </w:numPr>
        <w:spacing w:line="276" w:lineRule="auto"/>
        <w:rPr>
          <w:rFonts w:asciiTheme="majorHAnsi" w:hAnsiTheme="majorHAnsi"/>
        </w:rPr>
      </w:pPr>
      <w:r>
        <w:rPr>
          <w:rFonts w:asciiTheme="majorHAnsi" w:hAnsiTheme="majorHAnsi"/>
        </w:rPr>
        <w:t>Next Meeting</w:t>
      </w:r>
    </w:p>
    <w:p w14:paraId="3A4C3D2E" w14:textId="36843904" w:rsidR="00A15AF5" w:rsidRPr="00A15AF5" w:rsidRDefault="00A15AF5" w:rsidP="00A15AF5">
      <w:pPr>
        <w:pStyle w:val="ListParagraph"/>
        <w:numPr>
          <w:ilvl w:val="1"/>
          <w:numId w:val="1"/>
        </w:numPr>
        <w:spacing w:line="276" w:lineRule="auto"/>
        <w:rPr>
          <w:rFonts w:asciiTheme="majorHAnsi" w:hAnsiTheme="majorHAnsi"/>
        </w:rPr>
      </w:pPr>
      <w:r>
        <w:rPr>
          <w:rFonts w:asciiTheme="majorHAnsi" w:hAnsiTheme="majorHAnsi"/>
        </w:rPr>
        <w:t>October 7</w:t>
      </w:r>
      <w:r w:rsidRPr="00A15AF5">
        <w:rPr>
          <w:rFonts w:asciiTheme="majorHAnsi" w:hAnsiTheme="majorHAnsi"/>
          <w:vertAlign w:val="superscript"/>
        </w:rPr>
        <w:t>th</w:t>
      </w:r>
    </w:p>
    <w:p w14:paraId="1F24C5F6" w14:textId="77777777" w:rsidR="00507599" w:rsidRDefault="00507599" w:rsidP="00507599">
      <w:pPr>
        <w:pStyle w:val="ListParagraph"/>
        <w:numPr>
          <w:ilvl w:val="0"/>
          <w:numId w:val="1"/>
        </w:numPr>
        <w:spacing w:line="480" w:lineRule="auto"/>
        <w:rPr>
          <w:rFonts w:asciiTheme="majorHAnsi" w:hAnsiTheme="majorHAnsi"/>
        </w:rPr>
      </w:pPr>
      <w:r>
        <w:rPr>
          <w:rFonts w:asciiTheme="majorHAnsi" w:hAnsiTheme="majorHAnsi"/>
        </w:rPr>
        <w:t>Adjourn</w:t>
      </w:r>
    </w:p>
    <w:p w14:paraId="60CB2C55" w14:textId="77777777" w:rsidR="00507599" w:rsidRPr="00507599" w:rsidRDefault="00507599" w:rsidP="00507599">
      <w:pPr>
        <w:spacing w:line="480" w:lineRule="auto"/>
        <w:rPr>
          <w:rFonts w:asciiTheme="majorHAnsi" w:hAnsiTheme="majorHAnsi"/>
        </w:rPr>
      </w:pPr>
    </w:p>
    <w:p w14:paraId="6D709B08" w14:textId="77777777" w:rsidR="00507599" w:rsidRPr="00507599" w:rsidRDefault="00507599" w:rsidP="00507599">
      <w:pPr>
        <w:spacing w:line="360" w:lineRule="auto"/>
        <w:rPr>
          <w:rFonts w:asciiTheme="majorHAnsi" w:hAnsiTheme="majorHAnsi"/>
        </w:rPr>
      </w:pPr>
    </w:p>
    <w:sectPr w:rsidR="00507599" w:rsidRPr="00507599" w:rsidSect="00E749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063"/>
    <w:multiLevelType w:val="hybridMultilevel"/>
    <w:tmpl w:val="4498E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216812"/>
    <w:multiLevelType w:val="hybridMultilevel"/>
    <w:tmpl w:val="70D888CE"/>
    <w:lvl w:ilvl="0" w:tplc="FB988C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D0EF1"/>
    <w:multiLevelType w:val="hybridMultilevel"/>
    <w:tmpl w:val="E5EE9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312235"/>
    <w:multiLevelType w:val="hybridMultilevel"/>
    <w:tmpl w:val="631A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F767D6"/>
    <w:multiLevelType w:val="hybridMultilevel"/>
    <w:tmpl w:val="0F5A2ADE"/>
    <w:lvl w:ilvl="0" w:tplc="04090013">
      <w:start w:val="1"/>
      <w:numFmt w:val="upperRoman"/>
      <w:lvlText w:val="%1."/>
      <w:lvlJc w:val="right"/>
      <w:pPr>
        <w:ind w:left="540" w:hanging="18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FE7EA7"/>
    <w:multiLevelType w:val="hybridMultilevel"/>
    <w:tmpl w:val="3BCEB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F03319"/>
    <w:multiLevelType w:val="hybridMultilevel"/>
    <w:tmpl w:val="2AAA1DAC"/>
    <w:lvl w:ilvl="0" w:tplc="90FA74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57"/>
    <w:rsid w:val="002168AE"/>
    <w:rsid w:val="00272411"/>
    <w:rsid w:val="00303D4D"/>
    <w:rsid w:val="0040474A"/>
    <w:rsid w:val="00507599"/>
    <w:rsid w:val="007162F4"/>
    <w:rsid w:val="009C3861"/>
    <w:rsid w:val="00A15AF5"/>
    <w:rsid w:val="00E7490C"/>
    <w:rsid w:val="00FA5C24"/>
    <w:rsid w:val="00FD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98148"/>
  <w14:defaultImageDpi w14:val="300"/>
  <w15:docId w15:val="{9A26075E-9D8B-3C44-B56A-E08D5919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378</Words>
  <Characters>2157</Characters>
  <Application>Microsoft Office Word</Application>
  <DocSecurity>0</DocSecurity>
  <Lines>17</Lines>
  <Paragraphs>5</Paragraphs>
  <ScaleCrop>false</ScaleCrop>
  <Company>Mississippi Charter School Authorizer Board</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 Schools</dc:creator>
  <cp:keywords/>
  <dc:description/>
  <cp:lastModifiedBy>Charter Schools Support</cp:lastModifiedBy>
  <cp:revision>2</cp:revision>
  <cp:lastPrinted>2019-08-28T14:54:00Z</cp:lastPrinted>
  <dcterms:created xsi:type="dcterms:W3CDTF">2019-09-04T13:03:00Z</dcterms:created>
  <dcterms:modified xsi:type="dcterms:W3CDTF">2019-09-04T13:03:00Z</dcterms:modified>
</cp:coreProperties>
</file>