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B36A9B2" w14:textId="77777777" w:rsidR="00867BB0" w:rsidRPr="00EB7AF4" w:rsidRDefault="00867BB0" w:rsidP="00867BB0">
      <w:pPr>
        <w:pStyle w:val="BodyText"/>
        <w:kinsoku w:val="0"/>
        <w:overflowPunct w:val="0"/>
        <w:spacing w:before="22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38A3A9" wp14:editId="73EB4BCE">
                <wp:simplePos x="0" y="0"/>
                <wp:positionH relativeFrom="page">
                  <wp:posOffset>914400</wp:posOffset>
                </wp:positionH>
                <wp:positionV relativeFrom="paragraph">
                  <wp:posOffset>12065</wp:posOffset>
                </wp:positionV>
                <wp:extent cx="1524000" cy="1409700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5DAA3" w14:textId="77777777" w:rsidR="00867BB0" w:rsidRDefault="00867BB0" w:rsidP="00867BB0">
                            <w:pPr>
                              <w:spacing w:line="222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268B108D" wp14:editId="4006AD64">
                                  <wp:extent cx="1537970" cy="14173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7970" cy="141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818C76" w14:textId="77777777" w:rsidR="00867BB0" w:rsidRDefault="00867BB0" w:rsidP="00867BB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8A3A9" id="Rectangle 19" o:spid="_x0000_s1026" style="position:absolute;left:0;text-align:left;margin-left:1in;margin-top:.95pt;width:120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" o:allowincell="f" filled="f" stroked="f">
                <v:path arrowok="t"/>
                <v:textbox inset="0,0,0,0">
                  <w:txbxContent>
                    <w:p w14:paraId="4665DAA3" w14:textId="77777777" w:rsidR="00867BB0" w:rsidRDefault="00867BB0" w:rsidP="00867BB0">
                      <w:pPr>
                        <w:spacing w:line="222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268B108D" wp14:editId="4006AD64">
                            <wp:extent cx="1537970" cy="14173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7970" cy="141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818C76" w14:textId="77777777" w:rsidR="00867BB0" w:rsidRDefault="00867BB0" w:rsidP="00867BB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EB7AF4">
        <w:rPr>
          <w:rFonts w:ascii="Times New Roman" w:hAnsi="Times New Roman" w:cs="Times New Roman"/>
          <w:w w:val="90"/>
        </w:rPr>
        <w:t>Mississippi Autism Board</w:t>
      </w:r>
    </w:p>
    <w:p w14:paraId="5B18FFBB" w14:textId="51FF6FCF" w:rsidR="00867BB0" w:rsidRPr="00EB7AF4" w:rsidRDefault="00867BB0" w:rsidP="00867BB0">
      <w:pPr>
        <w:pStyle w:val="BodyText"/>
        <w:kinsoku w:val="0"/>
        <w:overflowPunct w:val="0"/>
        <w:spacing w:before="19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 xml:space="preserve">P.O. Box </w:t>
      </w:r>
      <w:r>
        <w:rPr>
          <w:rFonts w:ascii="Times New Roman" w:hAnsi="Times New Roman" w:cs="Times New Roman"/>
          <w:w w:val="90"/>
        </w:rPr>
        <w:t>20</w:t>
      </w:r>
    </w:p>
    <w:p w14:paraId="6917A29D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>Jackson, Mississippi 39205</w:t>
      </w:r>
    </w:p>
    <w:p w14:paraId="4AC660A3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5"/>
        </w:rPr>
      </w:pPr>
      <w:r w:rsidRPr="00EB7AF4">
        <w:rPr>
          <w:rFonts w:ascii="Times New Roman" w:hAnsi="Times New Roman" w:cs="Times New Roman"/>
          <w:w w:val="95"/>
        </w:rPr>
        <w:t>(601) 359 – 6792</w:t>
      </w:r>
    </w:p>
    <w:p w14:paraId="377633DE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CB09FA5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2EE9482C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682818C" w14:textId="77777777" w:rsidR="00867BB0" w:rsidRPr="00E9286B" w:rsidRDefault="00867BB0" w:rsidP="00867BB0">
      <w:pPr>
        <w:pStyle w:val="BodyText"/>
        <w:kinsoku w:val="0"/>
        <w:overflowPunct w:val="0"/>
        <w:spacing w:before="1"/>
        <w:rPr>
          <w:rFonts w:ascii="Times New Roman" w:hAnsi="Times New Roman" w:cs="Times New Roman"/>
        </w:rPr>
      </w:pPr>
    </w:p>
    <w:p w14:paraId="755FD16B" w14:textId="77777777" w:rsidR="00867BB0" w:rsidRPr="00E9286B" w:rsidRDefault="00867BB0" w:rsidP="00867BB0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  <w:b/>
          <w:bCs/>
        </w:rPr>
        <w:t xml:space="preserve">Regular Meeting </w:t>
      </w:r>
      <w:r w:rsidRPr="00E9286B">
        <w:rPr>
          <w:rFonts w:ascii="Times New Roman" w:hAnsi="Times New Roman" w:cs="Times New Roman"/>
        </w:rPr>
        <w:t>Agenda</w:t>
      </w:r>
    </w:p>
    <w:p w14:paraId="17B0AF3B" w14:textId="4F714598" w:rsidR="00867BB0" w:rsidRPr="00E9286B" w:rsidRDefault="00867BB0" w:rsidP="00867BB0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>July 19, 2019 11:00AM</w:t>
      </w:r>
    </w:p>
    <w:p w14:paraId="3F3A9306" w14:textId="77777777" w:rsidR="00867BB0" w:rsidRPr="00E9286B" w:rsidRDefault="00867BB0" w:rsidP="00867BB0">
      <w:pPr>
        <w:pStyle w:val="BodyText"/>
        <w:kinsoku w:val="0"/>
        <w:overflowPunct w:val="0"/>
        <w:spacing w:line="278" w:lineRule="exact"/>
        <w:ind w:left="3616" w:right="3239"/>
        <w:jc w:val="center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>401 Mississippi Street</w:t>
      </w:r>
    </w:p>
    <w:p w14:paraId="45273568" w14:textId="4787B98D" w:rsidR="00867BB0" w:rsidRPr="00E9286B" w:rsidRDefault="00867BB0" w:rsidP="00867BB0">
      <w:pPr>
        <w:pStyle w:val="BodyText"/>
        <w:kinsoku w:val="0"/>
        <w:overflowPunct w:val="0"/>
        <w:spacing w:before="1"/>
        <w:ind w:left="3616" w:right="3237"/>
        <w:jc w:val="center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>Jackson, MS 39201</w:t>
      </w:r>
    </w:p>
    <w:p w14:paraId="22678CD6" w14:textId="7992A9C2" w:rsid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</w:rPr>
      </w:pPr>
    </w:p>
    <w:p w14:paraId="601D9063" w14:textId="77777777" w:rsid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>Call to Order</w:t>
      </w:r>
    </w:p>
    <w:p w14:paraId="0A876447" w14:textId="41C25084" w:rsidR="00A24766" w:rsidRDefault="00A24766" w:rsidP="00A24766">
      <w:pPr>
        <w:pStyle w:val="BodyText"/>
        <w:numPr>
          <w:ilvl w:val="0"/>
          <w:numId w:val="3"/>
        </w:numPr>
        <w:kinsoku w:val="0"/>
        <w:overflowPunct w:val="0"/>
        <w:spacing w:before="1"/>
        <w:ind w:right="3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Co-Chairs Kasee Stratton &amp; Jim Moore</w:t>
      </w:r>
    </w:p>
    <w:p w14:paraId="5697BBFB" w14:textId="161378D5" w:rsid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</w:rPr>
      </w:pPr>
    </w:p>
    <w:p w14:paraId="040F4565" w14:textId="61447108" w:rsidR="00A24766" w:rsidRP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>Recognition of Guests</w:t>
      </w:r>
    </w:p>
    <w:p w14:paraId="2F8AEE94" w14:textId="77777777" w:rsidR="00A24766" w:rsidRDefault="00A24766" w:rsidP="00E9286B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</w:p>
    <w:p w14:paraId="491FB189" w14:textId="15DBE272" w:rsidR="00E9286B" w:rsidRPr="00E9286B" w:rsidRDefault="00E9286B" w:rsidP="00E9286B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  <w:r w:rsidRPr="00E9286B">
        <w:rPr>
          <w:rFonts w:ascii="Times New Roman" w:hAnsi="Times New Roman" w:cs="Times New Roman"/>
          <w:b/>
          <w:bCs/>
        </w:rPr>
        <w:t>New Business</w:t>
      </w:r>
    </w:p>
    <w:p w14:paraId="7E94B609" w14:textId="5F5A99B4" w:rsidR="00E9286B" w:rsidRPr="00E9286B" w:rsidRDefault="00E9286B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 xml:space="preserve">Dr. Steve Ellis, Mississippi Board of Psychology </w:t>
      </w:r>
    </w:p>
    <w:p w14:paraId="31C77FAF" w14:textId="52E61733" w:rsidR="00E9286B" w:rsidRPr="00E9286B" w:rsidRDefault="00E9286B" w:rsidP="00E9286B">
      <w:pPr>
        <w:pStyle w:val="BodyText"/>
        <w:numPr>
          <w:ilvl w:val="1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 xml:space="preserve">Autism Board Transition </w:t>
      </w:r>
    </w:p>
    <w:p w14:paraId="5FBA66E0" w14:textId="74410CCB" w:rsidR="00E9286B" w:rsidRPr="00E9286B" w:rsidRDefault="00E9286B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>Drs. Emily Johnson and Sheila Williamson Reappointed</w:t>
      </w:r>
    </w:p>
    <w:p w14:paraId="1E71AF0E" w14:textId="4FD8547D" w:rsidR="00E9286B" w:rsidRDefault="00E9286B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 xml:space="preserve">Chairman Moore Appointment to the National Behavior Analyst Certification Board </w:t>
      </w:r>
    </w:p>
    <w:p w14:paraId="392E1A00" w14:textId="552D0E24" w:rsidR="00A24766" w:rsidRDefault="00A24766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Appointment of Neelima Duncan </w:t>
      </w:r>
    </w:p>
    <w:p w14:paraId="5D3C5070" w14:textId="19B122BD" w:rsidR="00A24766" w:rsidRDefault="00A24766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Oral Examination Committee</w:t>
      </w:r>
    </w:p>
    <w:p w14:paraId="3B8E768A" w14:textId="1ECA3439" w:rsidR="00A24766" w:rsidRDefault="00A24766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Continuing Education Report </w:t>
      </w:r>
    </w:p>
    <w:p w14:paraId="4E4239C9" w14:textId="1F8C6D21" w:rsidR="00A24766" w:rsidRPr="00E9286B" w:rsidRDefault="00A24766" w:rsidP="00E9286B">
      <w:pPr>
        <w:pStyle w:val="BodyText"/>
        <w:numPr>
          <w:ilvl w:val="0"/>
          <w:numId w:val="2"/>
        </w:numPr>
        <w:kinsoku w:val="0"/>
        <w:overflowPunct w:val="0"/>
        <w:spacing w:before="1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Floor open for other new business</w:t>
      </w:r>
    </w:p>
    <w:p w14:paraId="4DEB4736" w14:textId="665CC835" w:rsidR="00E9286B" w:rsidRPr="00E9286B" w:rsidRDefault="00E9286B" w:rsidP="00E9286B">
      <w:pPr>
        <w:rPr>
          <w:rFonts w:ascii="Times New Roman" w:hAnsi="Times New Roman" w:cs="Times New Roman"/>
        </w:rPr>
      </w:pPr>
    </w:p>
    <w:p w14:paraId="10797FC2" w14:textId="158B199E" w:rsidR="00E9286B" w:rsidRPr="00E9286B" w:rsidRDefault="00E9286B" w:rsidP="00E9286B">
      <w:pPr>
        <w:rPr>
          <w:rFonts w:ascii="Times New Roman" w:hAnsi="Times New Roman" w:cs="Times New Roman"/>
          <w:b/>
          <w:bCs/>
        </w:rPr>
      </w:pPr>
      <w:r w:rsidRPr="00E9286B">
        <w:rPr>
          <w:rFonts w:ascii="Times New Roman" w:hAnsi="Times New Roman" w:cs="Times New Roman"/>
          <w:b/>
          <w:bCs/>
        </w:rPr>
        <w:t>Old Business</w:t>
      </w:r>
    </w:p>
    <w:p w14:paraId="146273C7" w14:textId="203D8B7E" w:rsidR="00E9286B" w:rsidRDefault="00E9286B" w:rsidP="00E928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>ABA Capital Day (April 1, 2020)</w:t>
      </w:r>
    </w:p>
    <w:p w14:paraId="741D2029" w14:textId="69433C10" w:rsidR="00A24766" w:rsidRDefault="00A24766" w:rsidP="00E928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Stratton- Investigation Report #</w:t>
      </w:r>
      <w:r w:rsidRPr="00190A51">
        <w:rPr>
          <w:rFonts w:ascii="Times New Roman" w:hAnsi="Times New Roman" w:cs="Times New Roman"/>
        </w:rPr>
        <w:t>18004</w:t>
      </w:r>
    </w:p>
    <w:p w14:paraId="5364310A" w14:textId="254B285F" w:rsidR="00A24766" w:rsidRDefault="00A24766" w:rsidP="00A24766">
      <w:pPr>
        <w:rPr>
          <w:rFonts w:ascii="Times New Roman" w:hAnsi="Times New Roman" w:cs="Times New Roman"/>
        </w:rPr>
      </w:pPr>
    </w:p>
    <w:p w14:paraId="4F588FAA" w14:textId="79510A0C" w:rsidR="00A24766" w:rsidRDefault="00A24766" w:rsidP="00A2476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 Comment</w:t>
      </w:r>
    </w:p>
    <w:p w14:paraId="34FB60DA" w14:textId="2ABF53A7" w:rsidR="00A24766" w:rsidRDefault="00A24766" w:rsidP="00A24766">
      <w:pPr>
        <w:rPr>
          <w:rFonts w:ascii="Times New Roman" w:hAnsi="Times New Roman" w:cs="Times New Roman"/>
          <w:b/>
          <w:bCs/>
        </w:rPr>
      </w:pPr>
    </w:p>
    <w:p w14:paraId="08F8F9F3" w14:textId="28AC45DE" w:rsidR="00A24766" w:rsidRPr="00A24766" w:rsidRDefault="00A24766" w:rsidP="00A24766">
      <w:pPr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 xml:space="preserve">Adjournment </w:t>
      </w:r>
    </w:p>
    <w:sectPr w:rsidR="00A24766" w:rsidRPr="00A24766" w:rsidSect="00833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23CB6"/>
    <w:multiLevelType w:val="hybridMultilevel"/>
    <w:tmpl w:val="4154AE7E"/>
    <w:lvl w:ilvl="0" w:tplc="383002A8">
      <w:start w:val="40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D26CC2"/>
    <w:multiLevelType w:val="hybridMultilevel"/>
    <w:tmpl w:val="2D8EF1F2"/>
    <w:lvl w:ilvl="0" w:tplc="7E6A2EA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1FA5"/>
    <w:multiLevelType w:val="hybridMultilevel"/>
    <w:tmpl w:val="47F03B50"/>
    <w:lvl w:ilvl="0" w:tplc="05A4B11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B0"/>
    <w:rsid w:val="00833837"/>
    <w:rsid w:val="00867BB0"/>
    <w:rsid w:val="00A24766"/>
    <w:rsid w:val="00E61FA8"/>
    <w:rsid w:val="00E9286B"/>
    <w:rsid w:val="00F0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57877"/>
  <w15:chartTrackingRefBased/>
  <w15:docId w15:val="{1302D815-3793-784E-B83C-F86713CF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7BB0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</w:rPr>
  </w:style>
  <w:style w:type="character" w:customStyle="1" w:styleId="BodyTextChar">
    <w:name w:val="Body Text Char"/>
    <w:basedOn w:val="DefaultParagraphFont"/>
    <w:link w:val="BodyText"/>
    <w:uiPriority w:val="1"/>
    <w:rsid w:val="00867BB0"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34"/>
    <w:qFormat/>
    <w:rsid w:val="00E9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Stratton-Gadke, Kasee</dc:creator>
  <cp:keywords/>
  <dc:description/>
  <cp:lastModifiedBy>Jim Moore</cp:lastModifiedBy>
  <cp:revision>2</cp:revision>
  <dcterms:created xsi:type="dcterms:W3CDTF">2019-07-16T16:21:00Z</dcterms:created>
  <dcterms:modified xsi:type="dcterms:W3CDTF">2019-07-16T16:21:00Z</dcterms:modified>
</cp:coreProperties>
</file>