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FC011" w14:textId="02FEEDDD" w:rsidR="008353C7" w:rsidRDefault="008353C7" w:rsidP="008353C7">
      <w:pPr>
        <w:spacing w:after="454" w:line="259" w:lineRule="auto"/>
        <w:ind w:left="-5" w:hanging="10"/>
        <w:jc w:val="center"/>
        <w:rPr>
          <w:b/>
          <w:bCs/>
          <w:sz w:val="28"/>
          <w:szCs w:val="28"/>
        </w:rPr>
      </w:pPr>
      <w:r w:rsidRPr="008353C7">
        <w:rPr>
          <w:b/>
          <w:bCs/>
          <w:sz w:val="28"/>
          <w:szCs w:val="28"/>
        </w:rPr>
        <w:t>The Mississippi Coordinating Council for Remote Sensing and Geographical Information Systems</w:t>
      </w:r>
      <w:r w:rsidR="00CA66F3">
        <w:rPr>
          <w:b/>
          <w:bCs/>
          <w:sz w:val="28"/>
          <w:szCs w:val="28"/>
        </w:rPr>
        <w:t xml:space="preserve"> (GIS Council)</w:t>
      </w:r>
    </w:p>
    <w:p w14:paraId="17616136" w14:textId="2603DA4C" w:rsidR="009B4CB4" w:rsidRDefault="009B4CB4" w:rsidP="008353C7">
      <w:pPr>
        <w:spacing w:after="454" w:line="259" w:lineRule="auto"/>
        <w:ind w:left="-5" w:hanging="10"/>
        <w:jc w:val="center"/>
        <w:rPr>
          <w:b/>
          <w:bCs/>
          <w:sz w:val="28"/>
          <w:szCs w:val="28"/>
        </w:rPr>
      </w:pPr>
      <w:r>
        <w:rPr>
          <w:b/>
          <w:bCs/>
          <w:sz w:val="28"/>
          <w:szCs w:val="28"/>
        </w:rPr>
        <w:t>Draft Minutes</w:t>
      </w:r>
    </w:p>
    <w:p w14:paraId="4AC5915E" w14:textId="265B0888" w:rsidR="008353C7" w:rsidRPr="008353C7" w:rsidRDefault="00625D98" w:rsidP="008353C7">
      <w:pPr>
        <w:spacing w:after="454" w:line="259" w:lineRule="auto"/>
        <w:ind w:left="-5" w:hanging="10"/>
        <w:jc w:val="center"/>
        <w:rPr>
          <w:b/>
          <w:bCs/>
          <w:sz w:val="22"/>
          <w:szCs w:val="22"/>
        </w:rPr>
      </w:pPr>
      <w:r>
        <w:rPr>
          <w:b/>
          <w:bCs/>
          <w:sz w:val="22"/>
          <w:szCs w:val="22"/>
        </w:rPr>
        <w:t>February 19</w:t>
      </w:r>
      <w:r w:rsidR="008353C7" w:rsidRPr="008353C7">
        <w:rPr>
          <w:b/>
          <w:bCs/>
          <w:sz w:val="22"/>
          <w:szCs w:val="22"/>
        </w:rPr>
        <w:t>, 202</w:t>
      </w:r>
      <w:r>
        <w:rPr>
          <w:b/>
          <w:bCs/>
          <w:sz w:val="22"/>
          <w:szCs w:val="22"/>
        </w:rPr>
        <w:t>6</w:t>
      </w:r>
    </w:p>
    <w:p w14:paraId="26C08F8A" w14:textId="77777777" w:rsidR="00B70CE3" w:rsidRDefault="008353C7" w:rsidP="00B70CE3">
      <w:pPr>
        <w:spacing w:before="240" w:after="512"/>
        <w:ind w:left="720" w:right="53" w:hanging="352"/>
        <w:rPr>
          <w:sz w:val="22"/>
          <w:szCs w:val="22"/>
        </w:rPr>
      </w:pPr>
      <w:r w:rsidRPr="008353C7">
        <w:rPr>
          <w:sz w:val="22"/>
          <w:szCs w:val="22"/>
        </w:rPr>
        <w:t xml:space="preserve">Council Members Present: Jim Steil (IHL-MARIS), </w:t>
      </w:r>
      <w:r w:rsidR="00625D98" w:rsidRPr="008353C7">
        <w:rPr>
          <w:sz w:val="22"/>
          <w:szCs w:val="22"/>
        </w:rPr>
        <w:t xml:space="preserve">Scott Trapolino (MML- City of Olive Branch), Sean Hodges (MFC), </w:t>
      </w:r>
      <w:r w:rsidR="00625D98">
        <w:rPr>
          <w:sz w:val="22"/>
          <w:szCs w:val="22"/>
        </w:rPr>
        <w:t>David Dockery</w:t>
      </w:r>
      <w:r w:rsidRPr="008353C7">
        <w:rPr>
          <w:sz w:val="22"/>
          <w:szCs w:val="22"/>
        </w:rPr>
        <w:t xml:space="preserve"> (MDEQ), Rebecca Powell (MDA), </w:t>
      </w:r>
      <w:r w:rsidR="00625D98" w:rsidRPr="008353C7">
        <w:rPr>
          <w:sz w:val="22"/>
          <w:szCs w:val="22"/>
        </w:rPr>
        <w:t>Preston White (MEMA)</w:t>
      </w:r>
      <w:r w:rsidR="00625D98">
        <w:rPr>
          <w:sz w:val="22"/>
          <w:szCs w:val="22"/>
        </w:rPr>
        <w:t>,</w:t>
      </w:r>
      <w:r w:rsidR="00625D98" w:rsidRPr="00625D98">
        <w:rPr>
          <w:sz w:val="22"/>
          <w:szCs w:val="22"/>
        </w:rPr>
        <w:t xml:space="preserve"> </w:t>
      </w:r>
      <w:r w:rsidRPr="008353C7">
        <w:rPr>
          <w:sz w:val="22"/>
          <w:szCs w:val="22"/>
        </w:rPr>
        <w:t xml:space="preserve">Evan Wright (MDOT), Kristyn Gunter (SMPDD), </w:t>
      </w:r>
      <w:r w:rsidR="00625D98" w:rsidRPr="008353C7">
        <w:rPr>
          <w:sz w:val="22"/>
          <w:szCs w:val="22"/>
        </w:rPr>
        <w:t xml:space="preserve">Kelle Barfield (Supervisor District 5 Warren County), </w:t>
      </w:r>
      <w:r w:rsidR="00625D98">
        <w:rPr>
          <w:sz w:val="22"/>
          <w:szCs w:val="22"/>
        </w:rPr>
        <w:t xml:space="preserve">Steve Patterson (ITS), </w:t>
      </w:r>
    </w:p>
    <w:p w14:paraId="2D194769" w14:textId="6851D761" w:rsidR="008353C7" w:rsidRPr="00B70CE3" w:rsidRDefault="008353C7" w:rsidP="00B70CE3">
      <w:pPr>
        <w:spacing w:before="240" w:after="512"/>
        <w:ind w:left="720" w:right="53" w:hanging="352"/>
        <w:rPr>
          <w:sz w:val="22"/>
          <w:szCs w:val="22"/>
        </w:rPr>
      </w:pPr>
      <w:r w:rsidRPr="008353C7">
        <w:rPr>
          <w:sz w:val="22"/>
          <w:szCs w:val="22"/>
        </w:rPr>
        <w:t>Council Members Absent: Mike Love (MS Association of Surveyors), Wayne Williams (MS Board of Registered Professional Geologists), Blake Pickering (Assessor, Lincoln County)</w:t>
      </w:r>
      <w:r w:rsidR="00054CDB">
        <w:rPr>
          <w:sz w:val="22"/>
          <w:szCs w:val="22"/>
        </w:rPr>
        <w:t xml:space="preserve">, </w:t>
      </w:r>
      <w:r w:rsidR="00625D98" w:rsidRPr="008353C7">
        <w:rPr>
          <w:sz w:val="22"/>
          <w:szCs w:val="22"/>
        </w:rPr>
        <w:t>Bill Cheney (SOS), Steve Gray (MS Association of Supervisors)</w:t>
      </w:r>
      <w:r w:rsidR="00625D98">
        <w:rPr>
          <w:sz w:val="22"/>
          <w:szCs w:val="22"/>
        </w:rPr>
        <w:t>, Robert Miles (Mayor)</w:t>
      </w:r>
    </w:p>
    <w:p w14:paraId="32742483" w14:textId="20118945" w:rsidR="00054CDB" w:rsidRPr="00054CDB" w:rsidRDefault="00054CDB" w:rsidP="008353C7">
      <w:pPr>
        <w:spacing w:after="512"/>
        <w:ind w:left="720" w:right="53" w:hanging="352"/>
        <w:rPr>
          <w:sz w:val="22"/>
          <w:szCs w:val="22"/>
        </w:rPr>
      </w:pPr>
      <w:r>
        <w:rPr>
          <w:sz w:val="22"/>
          <w:szCs w:val="22"/>
        </w:rPr>
        <w:t xml:space="preserve">Other Attendees: </w:t>
      </w:r>
      <w:r w:rsidR="00625D98">
        <w:rPr>
          <w:sz w:val="22"/>
          <w:szCs w:val="22"/>
        </w:rPr>
        <w:t>Derek Wyatt</w:t>
      </w:r>
      <w:r>
        <w:rPr>
          <w:sz w:val="22"/>
          <w:szCs w:val="22"/>
        </w:rPr>
        <w:t xml:space="preserve"> (AG Liaison), Haley Feather (MS811), </w:t>
      </w:r>
      <w:r w:rsidR="00625D98">
        <w:rPr>
          <w:sz w:val="22"/>
          <w:szCs w:val="22"/>
        </w:rPr>
        <w:t>Steve Champlin (MDEQ)</w:t>
      </w:r>
    </w:p>
    <w:p w14:paraId="26E57A2E" w14:textId="40965EDD" w:rsidR="00CA66F3" w:rsidRDefault="00625D98" w:rsidP="00625D98">
      <w:pPr>
        <w:pStyle w:val="ListParagraph"/>
        <w:numPr>
          <w:ilvl w:val="0"/>
          <w:numId w:val="3"/>
        </w:numPr>
        <w:spacing w:after="513"/>
        <w:ind w:right="53"/>
      </w:pPr>
      <w:r>
        <w:rPr>
          <w:b/>
          <w:bCs/>
        </w:rPr>
        <w:t xml:space="preserve">Call to Order/Roll Call </w:t>
      </w:r>
      <w:r>
        <w:t>– Jim Steil</w:t>
      </w:r>
    </w:p>
    <w:p w14:paraId="69AB5D31" w14:textId="77777777" w:rsidR="00625D98" w:rsidRPr="00625D98" w:rsidRDefault="00625D98" w:rsidP="00CA66F3">
      <w:pPr>
        <w:pStyle w:val="ListParagraph"/>
        <w:numPr>
          <w:ilvl w:val="0"/>
          <w:numId w:val="3"/>
        </w:numPr>
        <w:spacing w:after="513"/>
        <w:ind w:right="53"/>
      </w:pPr>
      <w:r w:rsidRPr="00625D98">
        <w:rPr>
          <w:b/>
          <w:bCs/>
        </w:rPr>
        <w:t xml:space="preserve">Approval of Minutes </w:t>
      </w:r>
      <w:proofErr w:type="gramStart"/>
      <w:r w:rsidRPr="00625D98">
        <w:rPr>
          <w:b/>
          <w:bCs/>
        </w:rPr>
        <w:t xml:space="preserve">- </w:t>
      </w:r>
      <w:r w:rsidR="00E32809">
        <w:t xml:space="preserve"> </w:t>
      </w:r>
      <w:r>
        <w:t>_</w:t>
      </w:r>
      <w:proofErr w:type="gramEnd"/>
      <w:r>
        <w:t>_____ – Motion / ______ – Second</w:t>
      </w:r>
      <w:r w:rsidRPr="00625D98">
        <w:rPr>
          <w:b/>
          <w:bCs/>
        </w:rPr>
        <w:t xml:space="preserve"> </w:t>
      </w:r>
    </w:p>
    <w:p w14:paraId="4A058562" w14:textId="5E76CC10" w:rsidR="00DA67A5" w:rsidRPr="007A4085" w:rsidRDefault="00625D98" w:rsidP="006B242C">
      <w:pPr>
        <w:pStyle w:val="ListParagraph"/>
        <w:numPr>
          <w:ilvl w:val="0"/>
          <w:numId w:val="3"/>
        </w:numPr>
        <w:spacing w:after="513"/>
        <w:ind w:right="53"/>
      </w:pPr>
      <w:r>
        <w:rPr>
          <w:b/>
          <w:bCs/>
        </w:rPr>
        <w:t>Updater of the Address Standard for NENA Compliance</w:t>
      </w:r>
      <w:r w:rsidR="009A5B76">
        <w:t xml:space="preserve"> </w:t>
      </w:r>
      <w:r>
        <w:t>– Haley Feather</w:t>
      </w:r>
      <w:r w:rsidR="006B242C">
        <w:t xml:space="preserve"> explained the need for MS to follow the upcoming NENA 3.0 standard to support NG911. There are no-cost tools being developed to crosswalk the existing NENA standard into the new version. Wes Edwards requested the GIS Council members involved with the standard meet at MECA on April 2</w:t>
      </w:r>
      <w:r w:rsidR="006B242C" w:rsidRPr="006B242C">
        <w:rPr>
          <w:vertAlign w:val="superscript"/>
        </w:rPr>
        <w:t>nd</w:t>
      </w:r>
      <w:r w:rsidR="006B242C">
        <w:t xml:space="preserve"> to coordinate the effort with MECA deadlines.</w:t>
      </w:r>
    </w:p>
    <w:p w14:paraId="5D2427FB" w14:textId="1DCAB647" w:rsidR="003D6303" w:rsidRDefault="006B242C" w:rsidP="00CA66F3">
      <w:pPr>
        <w:pStyle w:val="ListParagraph"/>
        <w:numPr>
          <w:ilvl w:val="0"/>
          <w:numId w:val="3"/>
        </w:numPr>
        <w:spacing w:after="513"/>
        <w:ind w:right="53"/>
      </w:pPr>
      <w:r>
        <w:rPr>
          <w:b/>
          <w:bCs/>
        </w:rPr>
        <w:t>Questionnaire Progress</w:t>
      </w:r>
      <w:r w:rsidR="00D71654">
        <w:t xml:space="preserve"> – </w:t>
      </w:r>
      <w:r>
        <w:t>Scott Trapolino</w:t>
      </w:r>
      <w:r w:rsidR="006E2B17">
        <w:t xml:space="preserve"> presented the drastically shortened survey explaining the template we were using from North Carolina was for a much more mature state GIS effort. It was decided a smaller questionnaire would have a higher response rate and most importantly, establish if there was a GIS point of contact for the entity. The questionnaire will be distributed to the MS GIS community </w:t>
      </w:r>
      <w:proofErr w:type="gramStart"/>
      <w:r w:rsidR="006E2B17">
        <w:t xml:space="preserve">as a whole </w:t>
      </w:r>
      <w:r w:rsidR="006E2B17">
        <w:lastRenderedPageBreak/>
        <w:t>for</w:t>
      </w:r>
      <w:proofErr w:type="gramEnd"/>
      <w:r w:rsidR="006E2B17">
        <w:t xml:space="preserve"> a more complete snapshot of our current situation. 12 surveys have been completed to date.</w:t>
      </w:r>
    </w:p>
    <w:p w14:paraId="7B31103A" w14:textId="77777777" w:rsidR="00B264BA" w:rsidRPr="00B264BA" w:rsidRDefault="00B264BA" w:rsidP="00B264BA">
      <w:pPr>
        <w:pStyle w:val="ListParagraph"/>
        <w:spacing w:after="513"/>
        <w:ind w:left="728" w:right="53" w:firstLine="0"/>
      </w:pPr>
    </w:p>
    <w:p w14:paraId="4306A0FE" w14:textId="04E79C51" w:rsidR="00F33A25" w:rsidRDefault="006E2B17" w:rsidP="006E2B17">
      <w:pPr>
        <w:pStyle w:val="ListParagraph"/>
        <w:numPr>
          <w:ilvl w:val="0"/>
          <w:numId w:val="3"/>
        </w:numPr>
        <w:spacing w:after="0"/>
        <w:ind w:right="53"/>
      </w:pPr>
      <w:r>
        <w:rPr>
          <w:b/>
          <w:bCs/>
        </w:rPr>
        <w:t>SB2017</w:t>
      </w:r>
      <w:r w:rsidR="00B67A89">
        <w:rPr>
          <w:b/>
          <w:bCs/>
        </w:rPr>
        <w:t xml:space="preserve"> </w:t>
      </w:r>
      <w:r>
        <w:rPr>
          <w:b/>
          <w:bCs/>
        </w:rPr>
        <w:t>–</w:t>
      </w:r>
      <w:r w:rsidR="00B67A89">
        <w:rPr>
          <w:b/>
          <w:bCs/>
        </w:rPr>
        <w:t xml:space="preserve"> </w:t>
      </w:r>
      <w:r>
        <w:t>Group Discussion was held as we contemplate the potential sunsetting of the GIS Council. It was decided that we must meet after the legislative session to determine how to go about planning for future activities.</w:t>
      </w:r>
    </w:p>
    <w:p w14:paraId="2245EA16" w14:textId="4A9E07D6" w:rsidR="009F520C" w:rsidRPr="00D9094F" w:rsidRDefault="006E2B17" w:rsidP="00454A61">
      <w:pPr>
        <w:pStyle w:val="ListParagraph"/>
        <w:numPr>
          <w:ilvl w:val="0"/>
          <w:numId w:val="3"/>
        </w:numPr>
        <w:spacing w:after="513"/>
        <w:ind w:right="53"/>
        <w:rPr>
          <w:b/>
          <w:bCs/>
        </w:rPr>
      </w:pPr>
      <w:r>
        <w:rPr>
          <w:b/>
          <w:bCs/>
        </w:rPr>
        <w:t>Member Announcements -</w:t>
      </w:r>
      <w:r>
        <w:t xml:space="preserve"> </w:t>
      </w:r>
    </w:p>
    <w:p w14:paraId="732659B1" w14:textId="51BBF363" w:rsidR="00D33E3F" w:rsidRDefault="00556A27" w:rsidP="00E05D0C">
      <w:pPr>
        <w:pStyle w:val="ListParagraph"/>
        <w:numPr>
          <w:ilvl w:val="1"/>
          <w:numId w:val="3"/>
        </w:numPr>
        <w:spacing w:after="513"/>
        <w:ind w:right="53"/>
      </w:pPr>
      <w:r>
        <w:rPr>
          <w:b/>
          <w:bCs/>
        </w:rPr>
        <w:t xml:space="preserve">DEQ </w:t>
      </w:r>
      <w:r w:rsidR="006E2B17">
        <w:rPr>
          <w:b/>
          <w:bCs/>
        </w:rPr>
        <w:t>–</w:t>
      </w:r>
      <w:r>
        <w:rPr>
          <w:b/>
          <w:bCs/>
        </w:rPr>
        <w:t xml:space="preserve"> </w:t>
      </w:r>
      <w:r w:rsidR="006E2B17">
        <w:t xml:space="preserve">Stev Champlin announced 2025 parcel data would soon be available and that imagery was actively being collected over 2/3 of the state during the leaf-off conditions. </w:t>
      </w:r>
    </w:p>
    <w:p w14:paraId="297BB588" w14:textId="40E31639" w:rsidR="00454A61" w:rsidRPr="007C32C4" w:rsidRDefault="00454A61" w:rsidP="00454A61">
      <w:pPr>
        <w:pStyle w:val="ListParagraph"/>
        <w:numPr>
          <w:ilvl w:val="0"/>
          <w:numId w:val="3"/>
        </w:numPr>
        <w:spacing w:after="513"/>
        <w:ind w:right="53"/>
        <w:rPr>
          <w:b/>
          <w:bCs/>
        </w:rPr>
      </w:pPr>
      <w:r w:rsidRPr="007C32C4">
        <w:rPr>
          <w:b/>
          <w:bCs/>
        </w:rPr>
        <w:t xml:space="preserve">GIS Council </w:t>
      </w:r>
      <w:r w:rsidR="00F33A25" w:rsidRPr="007C32C4">
        <w:rPr>
          <w:b/>
          <w:bCs/>
        </w:rPr>
        <w:t>Meeting Scheduling</w:t>
      </w:r>
      <w:r w:rsidR="007C32C4">
        <w:rPr>
          <w:b/>
          <w:bCs/>
        </w:rPr>
        <w:t>:</w:t>
      </w:r>
      <w:r w:rsidR="00F33A25" w:rsidRPr="007C32C4">
        <w:rPr>
          <w:b/>
          <w:bCs/>
        </w:rPr>
        <w:t xml:space="preserve"> </w:t>
      </w:r>
    </w:p>
    <w:p w14:paraId="678430D7" w14:textId="2C205686" w:rsidR="00D9094F" w:rsidRDefault="00345009" w:rsidP="00D9094F">
      <w:pPr>
        <w:pStyle w:val="ListParagraph"/>
        <w:numPr>
          <w:ilvl w:val="1"/>
          <w:numId w:val="3"/>
        </w:numPr>
        <w:spacing w:after="513"/>
        <w:ind w:right="53" w:firstLine="0"/>
      </w:pPr>
      <w:r>
        <w:t xml:space="preserve">Next meeting date is scheduled for </w:t>
      </w:r>
      <w:r w:rsidR="006E2B17">
        <w:t>Thursday April 9th</w:t>
      </w:r>
      <w:r w:rsidR="00375026">
        <w:t xml:space="preserve">, </w:t>
      </w:r>
      <w:r w:rsidR="006E2B17">
        <w:t>10:00 at the Mississippi Forestry Commission</w:t>
      </w:r>
      <w:r w:rsidR="00375026">
        <w:t xml:space="preserve">. </w:t>
      </w:r>
    </w:p>
    <w:p w14:paraId="6418A634" w14:textId="26ACE438" w:rsidR="00EE6D7F" w:rsidRDefault="00EE6D7F" w:rsidP="00EE6D7F">
      <w:pPr>
        <w:pStyle w:val="ListParagraph"/>
        <w:numPr>
          <w:ilvl w:val="0"/>
          <w:numId w:val="3"/>
        </w:numPr>
        <w:spacing w:after="513"/>
        <w:ind w:right="53"/>
      </w:pPr>
      <w:r w:rsidRPr="00D9094F">
        <w:rPr>
          <w:b/>
          <w:bCs/>
        </w:rPr>
        <w:t>Adjournment:</w:t>
      </w:r>
      <w:r>
        <w:t xml:space="preserve"> (Jim Steil – Motion / </w:t>
      </w:r>
      <w:r w:rsidR="006E2B17">
        <w:t>______</w:t>
      </w:r>
      <w:r>
        <w:t xml:space="preserve"> Second)</w:t>
      </w:r>
    </w:p>
    <w:sectPr w:rsidR="00EE6D7F">
      <w:pgSz w:w="12240" w:h="15840"/>
      <w:pgMar w:top="1484" w:right="1207" w:bottom="1656" w:left="12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AF7C6F"/>
    <w:multiLevelType w:val="hybridMultilevel"/>
    <w:tmpl w:val="3C0291CA"/>
    <w:lvl w:ilvl="0" w:tplc="9884896C">
      <w:start w:val="1"/>
      <w:numFmt w:val="decimal"/>
      <w:lvlText w:val="%1)"/>
      <w:lvlJc w:val="left"/>
      <w:pPr>
        <w:ind w:left="728" w:hanging="360"/>
      </w:pPr>
      <w:rPr>
        <w:rFonts w:hint="default"/>
        <w:b/>
        <w:bCs/>
      </w:rPr>
    </w:lvl>
    <w:lvl w:ilvl="1" w:tplc="04090019">
      <w:start w:val="1"/>
      <w:numFmt w:val="lowerLetter"/>
      <w:lvlText w:val="%2."/>
      <w:lvlJc w:val="left"/>
      <w:pPr>
        <w:ind w:left="1448" w:hanging="360"/>
      </w:pPr>
    </w:lvl>
    <w:lvl w:ilvl="2" w:tplc="0409001B">
      <w:start w:val="1"/>
      <w:numFmt w:val="lowerRoman"/>
      <w:lvlText w:val="%3."/>
      <w:lvlJc w:val="right"/>
      <w:pPr>
        <w:ind w:left="2168" w:hanging="180"/>
      </w:pPr>
    </w:lvl>
    <w:lvl w:ilvl="3" w:tplc="0409000F">
      <w:start w:val="1"/>
      <w:numFmt w:val="decimal"/>
      <w:lvlText w:val="%4."/>
      <w:lvlJc w:val="left"/>
      <w:pPr>
        <w:ind w:left="2888" w:hanging="360"/>
      </w:pPr>
    </w:lvl>
    <w:lvl w:ilvl="4" w:tplc="04090019">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tentative="1">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abstractNum w:abstractNumId="1" w15:restartNumberingAfterBreak="0">
    <w:nsid w:val="3FBD08E8"/>
    <w:multiLevelType w:val="hybridMultilevel"/>
    <w:tmpl w:val="A9A23B16"/>
    <w:lvl w:ilvl="0" w:tplc="BFF00302">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DA7D54"/>
    <w:multiLevelType w:val="hybridMultilevel"/>
    <w:tmpl w:val="B2CCE39C"/>
    <w:lvl w:ilvl="0" w:tplc="7B48EEBA">
      <w:start w:val="1"/>
      <w:numFmt w:val="decimal"/>
      <w:lvlText w:val="%1."/>
      <w:lvlJc w:val="left"/>
      <w:pPr>
        <w:ind w:left="640"/>
      </w:pPr>
      <w:rPr>
        <w:rFonts w:ascii="Calibri" w:eastAsia="Calibri" w:hAnsi="Calibri" w:cs="Calibri"/>
        <w:b w:val="0"/>
        <w:i w:val="0"/>
        <w:strike w:val="0"/>
        <w:dstrike w:val="0"/>
        <w:color w:val="333333"/>
        <w:sz w:val="26"/>
        <w:szCs w:val="26"/>
        <w:u w:val="none" w:color="000000"/>
        <w:bdr w:val="none" w:sz="0" w:space="0" w:color="auto"/>
        <w:shd w:val="clear" w:color="auto" w:fill="auto"/>
        <w:vertAlign w:val="baseline"/>
      </w:rPr>
    </w:lvl>
    <w:lvl w:ilvl="1" w:tplc="DB029F24">
      <w:start w:val="1"/>
      <w:numFmt w:val="lowerLetter"/>
      <w:lvlText w:val="%2"/>
      <w:lvlJc w:val="left"/>
      <w:pPr>
        <w:ind w:left="1347"/>
      </w:pPr>
      <w:rPr>
        <w:rFonts w:ascii="Calibri" w:eastAsia="Calibri" w:hAnsi="Calibri" w:cs="Calibri"/>
        <w:b w:val="0"/>
        <w:i w:val="0"/>
        <w:strike w:val="0"/>
        <w:dstrike w:val="0"/>
        <w:color w:val="333333"/>
        <w:sz w:val="26"/>
        <w:szCs w:val="26"/>
        <w:u w:val="none" w:color="000000"/>
        <w:bdr w:val="none" w:sz="0" w:space="0" w:color="auto"/>
        <w:shd w:val="clear" w:color="auto" w:fill="auto"/>
        <w:vertAlign w:val="baseline"/>
      </w:rPr>
    </w:lvl>
    <w:lvl w:ilvl="2" w:tplc="D728C97C">
      <w:start w:val="1"/>
      <w:numFmt w:val="lowerRoman"/>
      <w:lvlText w:val="%3"/>
      <w:lvlJc w:val="left"/>
      <w:pPr>
        <w:ind w:left="2067"/>
      </w:pPr>
      <w:rPr>
        <w:rFonts w:ascii="Calibri" w:eastAsia="Calibri" w:hAnsi="Calibri" w:cs="Calibri"/>
        <w:b w:val="0"/>
        <w:i w:val="0"/>
        <w:strike w:val="0"/>
        <w:dstrike w:val="0"/>
        <w:color w:val="333333"/>
        <w:sz w:val="26"/>
        <w:szCs w:val="26"/>
        <w:u w:val="none" w:color="000000"/>
        <w:bdr w:val="none" w:sz="0" w:space="0" w:color="auto"/>
        <w:shd w:val="clear" w:color="auto" w:fill="auto"/>
        <w:vertAlign w:val="baseline"/>
      </w:rPr>
    </w:lvl>
    <w:lvl w:ilvl="3" w:tplc="1026DA68">
      <w:start w:val="1"/>
      <w:numFmt w:val="decimal"/>
      <w:lvlText w:val="%4"/>
      <w:lvlJc w:val="left"/>
      <w:pPr>
        <w:ind w:left="2787"/>
      </w:pPr>
      <w:rPr>
        <w:rFonts w:ascii="Calibri" w:eastAsia="Calibri" w:hAnsi="Calibri" w:cs="Calibri"/>
        <w:b w:val="0"/>
        <w:i w:val="0"/>
        <w:strike w:val="0"/>
        <w:dstrike w:val="0"/>
        <w:color w:val="333333"/>
        <w:sz w:val="26"/>
        <w:szCs w:val="26"/>
        <w:u w:val="none" w:color="000000"/>
        <w:bdr w:val="none" w:sz="0" w:space="0" w:color="auto"/>
        <w:shd w:val="clear" w:color="auto" w:fill="auto"/>
        <w:vertAlign w:val="baseline"/>
      </w:rPr>
    </w:lvl>
    <w:lvl w:ilvl="4" w:tplc="494C6EF4">
      <w:start w:val="1"/>
      <w:numFmt w:val="lowerLetter"/>
      <w:lvlText w:val="%5"/>
      <w:lvlJc w:val="left"/>
      <w:pPr>
        <w:ind w:left="3507"/>
      </w:pPr>
      <w:rPr>
        <w:rFonts w:ascii="Calibri" w:eastAsia="Calibri" w:hAnsi="Calibri" w:cs="Calibri"/>
        <w:b w:val="0"/>
        <w:i w:val="0"/>
        <w:strike w:val="0"/>
        <w:dstrike w:val="0"/>
        <w:color w:val="333333"/>
        <w:sz w:val="26"/>
        <w:szCs w:val="26"/>
        <w:u w:val="none" w:color="000000"/>
        <w:bdr w:val="none" w:sz="0" w:space="0" w:color="auto"/>
        <w:shd w:val="clear" w:color="auto" w:fill="auto"/>
        <w:vertAlign w:val="baseline"/>
      </w:rPr>
    </w:lvl>
    <w:lvl w:ilvl="5" w:tplc="0B647624">
      <w:start w:val="1"/>
      <w:numFmt w:val="lowerRoman"/>
      <w:lvlText w:val="%6"/>
      <w:lvlJc w:val="left"/>
      <w:pPr>
        <w:ind w:left="4227"/>
      </w:pPr>
      <w:rPr>
        <w:rFonts w:ascii="Calibri" w:eastAsia="Calibri" w:hAnsi="Calibri" w:cs="Calibri"/>
        <w:b w:val="0"/>
        <w:i w:val="0"/>
        <w:strike w:val="0"/>
        <w:dstrike w:val="0"/>
        <w:color w:val="333333"/>
        <w:sz w:val="26"/>
        <w:szCs w:val="26"/>
        <w:u w:val="none" w:color="000000"/>
        <w:bdr w:val="none" w:sz="0" w:space="0" w:color="auto"/>
        <w:shd w:val="clear" w:color="auto" w:fill="auto"/>
        <w:vertAlign w:val="baseline"/>
      </w:rPr>
    </w:lvl>
    <w:lvl w:ilvl="6" w:tplc="BA2CD4D6">
      <w:start w:val="1"/>
      <w:numFmt w:val="decimal"/>
      <w:lvlText w:val="%7"/>
      <w:lvlJc w:val="left"/>
      <w:pPr>
        <w:ind w:left="4947"/>
      </w:pPr>
      <w:rPr>
        <w:rFonts w:ascii="Calibri" w:eastAsia="Calibri" w:hAnsi="Calibri" w:cs="Calibri"/>
        <w:b w:val="0"/>
        <w:i w:val="0"/>
        <w:strike w:val="0"/>
        <w:dstrike w:val="0"/>
        <w:color w:val="333333"/>
        <w:sz w:val="26"/>
        <w:szCs w:val="26"/>
        <w:u w:val="none" w:color="000000"/>
        <w:bdr w:val="none" w:sz="0" w:space="0" w:color="auto"/>
        <w:shd w:val="clear" w:color="auto" w:fill="auto"/>
        <w:vertAlign w:val="baseline"/>
      </w:rPr>
    </w:lvl>
    <w:lvl w:ilvl="7" w:tplc="C33E9CE2">
      <w:start w:val="1"/>
      <w:numFmt w:val="lowerLetter"/>
      <w:lvlText w:val="%8"/>
      <w:lvlJc w:val="left"/>
      <w:pPr>
        <w:ind w:left="5667"/>
      </w:pPr>
      <w:rPr>
        <w:rFonts w:ascii="Calibri" w:eastAsia="Calibri" w:hAnsi="Calibri" w:cs="Calibri"/>
        <w:b w:val="0"/>
        <w:i w:val="0"/>
        <w:strike w:val="0"/>
        <w:dstrike w:val="0"/>
        <w:color w:val="333333"/>
        <w:sz w:val="26"/>
        <w:szCs w:val="26"/>
        <w:u w:val="none" w:color="000000"/>
        <w:bdr w:val="none" w:sz="0" w:space="0" w:color="auto"/>
        <w:shd w:val="clear" w:color="auto" w:fill="auto"/>
        <w:vertAlign w:val="baseline"/>
      </w:rPr>
    </w:lvl>
    <w:lvl w:ilvl="8" w:tplc="369A34D4">
      <w:start w:val="1"/>
      <w:numFmt w:val="lowerRoman"/>
      <w:lvlText w:val="%9"/>
      <w:lvlJc w:val="left"/>
      <w:pPr>
        <w:ind w:left="6387"/>
      </w:pPr>
      <w:rPr>
        <w:rFonts w:ascii="Calibri" w:eastAsia="Calibri" w:hAnsi="Calibri" w:cs="Calibri"/>
        <w:b w:val="0"/>
        <w:i w:val="0"/>
        <w:strike w:val="0"/>
        <w:dstrike w:val="0"/>
        <w:color w:val="333333"/>
        <w:sz w:val="26"/>
        <w:szCs w:val="26"/>
        <w:u w:val="none" w:color="000000"/>
        <w:bdr w:val="none" w:sz="0" w:space="0" w:color="auto"/>
        <w:shd w:val="clear" w:color="auto" w:fill="auto"/>
        <w:vertAlign w:val="baseline"/>
      </w:rPr>
    </w:lvl>
  </w:abstractNum>
  <w:num w:numId="1" w16cid:durableId="715206240">
    <w:abstractNumId w:val="2"/>
  </w:num>
  <w:num w:numId="2" w16cid:durableId="984940922">
    <w:abstractNumId w:val="1"/>
  </w:num>
  <w:num w:numId="3" w16cid:durableId="708993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864"/>
    <w:rsid w:val="00006EA2"/>
    <w:rsid w:val="00014370"/>
    <w:rsid w:val="000209AC"/>
    <w:rsid w:val="00030426"/>
    <w:rsid w:val="00054CDB"/>
    <w:rsid w:val="000569FC"/>
    <w:rsid w:val="00082A1A"/>
    <w:rsid w:val="00086FD2"/>
    <w:rsid w:val="000A55F4"/>
    <w:rsid w:val="000B50D2"/>
    <w:rsid w:val="000E4209"/>
    <w:rsid w:val="000F2285"/>
    <w:rsid w:val="00104092"/>
    <w:rsid w:val="001136C3"/>
    <w:rsid w:val="0012018C"/>
    <w:rsid w:val="00123843"/>
    <w:rsid w:val="00130CE7"/>
    <w:rsid w:val="00143FE8"/>
    <w:rsid w:val="00165DD1"/>
    <w:rsid w:val="001727F2"/>
    <w:rsid w:val="0019550B"/>
    <w:rsid w:val="001C68AD"/>
    <w:rsid w:val="001D1007"/>
    <w:rsid w:val="001E75E3"/>
    <w:rsid w:val="00210180"/>
    <w:rsid w:val="002129DE"/>
    <w:rsid w:val="00231F25"/>
    <w:rsid w:val="00244AD9"/>
    <w:rsid w:val="00261673"/>
    <w:rsid w:val="00273FD7"/>
    <w:rsid w:val="00282555"/>
    <w:rsid w:val="002A2DC7"/>
    <w:rsid w:val="002A6154"/>
    <w:rsid w:val="002B2AB8"/>
    <w:rsid w:val="002E5A80"/>
    <w:rsid w:val="002F418F"/>
    <w:rsid w:val="00306538"/>
    <w:rsid w:val="003268ED"/>
    <w:rsid w:val="0032776D"/>
    <w:rsid w:val="003306B7"/>
    <w:rsid w:val="00333856"/>
    <w:rsid w:val="00345009"/>
    <w:rsid w:val="00350BB5"/>
    <w:rsid w:val="00375026"/>
    <w:rsid w:val="003A5909"/>
    <w:rsid w:val="003D6303"/>
    <w:rsid w:val="003D703B"/>
    <w:rsid w:val="00412D82"/>
    <w:rsid w:val="004324C0"/>
    <w:rsid w:val="00444E13"/>
    <w:rsid w:val="00454A61"/>
    <w:rsid w:val="00477640"/>
    <w:rsid w:val="004965D6"/>
    <w:rsid w:val="004A7E66"/>
    <w:rsid w:val="004B4098"/>
    <w:rsid w:val="004D022F"/>
    <w:rsid w:val="004D447D"/>
    <w:rsid w:val="00500CA2"/>
    <w:rsid w:val="00556A27"/>
    <w:rsid w:val="00566A5C"/>
    <w:rsid w:val="00574C8E"/>
    <w:rsid w:val="005946E8"/>
    <w:rsid w:val="005B362A"/>
    <w:rsid w:val="005B4327"/>
    <w:rsid w:val="005D3C90"/>
    <w:rsid w:val="0062599F"/>
    <w:rsid w:val="00625D98"/>
    <w:rsid w:val="006750B7"/>
    <w:rsid w:val="00697F93"/>
    <w:rsid w:val="006A3FD7"/>
    <w:rsid w:val="006B242C"/>
    <w:rsid w:val="006C342C"/>
    <w:rsid w:val="006E1525"/>
    <w:rsid w:val="006E2B17"/>
    <w:rsid w:val="006F28E4"/>
    <w:rsid w:val="006F3246"/>
    <w:rsid w:val="00712EAA"/>
    <w:rsid w:val="00757A2C"/>
    <w:rsid w:val="007910C4"/>
    <w:rsid w:val="00793FF1"/>
    <w:rsid w:val="007A4085"/>
    <w:rsid w:val="007A75DE"/>
    <w:rsid w:val="007B3517"/>
    <w:rsid w:val="007C07B1"/>
    <w:rsid w:val="007C32C4"/>
    <w:rsid w:val="007C5A54"/>
    <w:rsid w:val="007D25AD"/>
    <w:rsid w:val="007E23F6"/>
    <w:rsid w:val="007E398F"/>
    <w:rsid w:val="007F7864"/>
    <w:rsid w:val="00830C6B"/>
    <w:rsid w:val="008353C7"/>
    <w:rsid w:val="00841C26"/>
    <w:rsid w:val="00846773"/>
    <w:rsid w:val="008971DE"/>
    <w:rsid w:val="008A32B8"/>
    <w:rsid w:val="008D3F33"/>
    <w:rsid w:val="008F0744"/>
    <w:rsid w:val="00911934"/>
    <w:rsid w:val="00935D36"/>
    <w:rsid w:val="009A5B76"/>
    <w:rsid w:val="009B4CB4"/>
    <w:rsid w:val="009C129A"/>
    <w:rsid w:val="009F1ABB"/>
    <w:rsid w:val="009F215C"/>
    <w:rsid w:val="009F4179"/>
    <w:rsid w:val="009F520C"/>
    <w:rsid w:val="00A106C9"/>
    <w:rsid w:val="00A36A08"/>
    <w:rsid w:val="00A54ABC"/>
    <w:rsid w:val="00A57677"/>
    <w:rsid w:val="00A66CDB"/>
    <w:rsid w:val="00AD2619"/>
    <w:rsid w:val="00AE088D"/>
    <w:rsid w:val="00B03514"/>
    <w:rsid w:val="00B264BA"/>
    <w:rsid w:val="00B43C5D"/>
    <w:rsid w:val="00B67A89"/>
    <w:rsid w:val="00B70CE3"/>
    <w:rsid w:val="00BA02F0"/>
    <w:rsid w:val="00BB6807"/>
    <w:rsid w:val="00BE3DC1"/>
    <w:rsid w:val="00BE7AA3"/>
    <w:rsid w:val="00C02A04"/>
    <w:rsid w:val="00C11DC2"/>
    <w:rsid w:val="00C11F69"/>
    <w:rsid w:val="00C6498D"/>
    <w:rsid w:val="00C676DB"/>
    <w:rsid w:val="00C90CD6"/>
    <w:rsid w:val="00CA466D"/>
    <w:rsid w:val="00CA66F3"/>
    <w:rsid w:val="00CD0B09"/>
    <w:rsid w:val="00CD4313"/>
    <w:rsid w:val="00CF0507"/>
    <w:rsid w:val="00D33E3F"/>
    <w:rsid w:val="00D41EC7"/>
    <w:rsid w:val="00D71654"/>
    <w:rsid w:val="00D75B08"/>
    <w:rsid w:val="00D86EF5"/>
    <w:rsid w:val="00D9094F"/>
    <w:rsid w:val="00DA67A5"/>
    <w:rsid w:val="00DE7958"/>
    <w:rsid w:val="00DF18C7"/>
    <w:rsid w:val="00E05D0C"/>
    <w:rsid w:val="00E15DFB"/>
    <w:rsid w:val="00E23598"/>
    <w:rsid w:val="00E32809"/>
    <w:rsid w:val="00E51FBE"/>
    <w:rsid w:val="00E913EB"/>
    <w:rsid w:val="00E96BAC"/>
    <w:rsid w:val="00EA687B"/>
    <w:rsid w:val="00EB6F2B"/>
    <w:rsid w:val="00ED0C37"/>
    <w:rsid w:val="00EE18AC"/>
    <w:rsid w:val="00EE6D7F"/>
    <w:rsid w:val="00F1026D"/>
    <w:rsid w:val="00F16B6A"/>
    <w:rsid w:val="00F3170A"/>
    <w:rsid w:val="00F33A25"/>
    <w:rsid w:val="00F35B47"/>
    <w:rsid w:val="00F57B38"/>
    <w:rsid w:val="00F62658"/>
    <w:rsid w:val="00F62CD9"/>
    <w:rsid w:val="00F64DD0"/>
    <w:rsid w:val="00F71BDA"/>
    <w:rsid w:val="00F7308F"/>
    <w:rsid w:val="00F738C2"/>
    <w:rsid w:val="00F74632"/>
    <w:rsid w:val="00F75A5C"/>
    <w:rsid w:val="00FB0CA7"/>
    <w:rsid w:val="00FC4973"/>
    <w:rsid w:val="00FE6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5CB70"/>
  <w15:docId w15:val="{463F37BB-4145-4CE6-B341-B7F67C053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313" w:lineRule="auto"/>
      <w:ind w:left="650" w:hanging="282"/>
    </w:pPr>
    <w:rPr>
      <w:rFonts w:ascii="Calibri" w:eastAsia="Calibri" w:hAnsi="Calibri" w:cs="Calibri"/>
      <w:color w:val="333333"/>
      <w:sz w:val="26"/>
    </w:rPr>
  </w:style>
  <w:style w:type="paragraph" w:styleId="Heading1">
    <w:name w:val="heading 1"/>
    <w:next w:val="Normal"/>
    <w:link w:val="Heading1Char"/>
    <w:uiPriority w:val="9"/>
    <w:qFormat/>
    <w:pPr>
      <w:keepNext/>
      <w:keepLines/>
      <w:spacing w:after="454" w:line="259" w:lineRule="auto"/>
      <w:ind w:left="10" w:hanging="10"/>
      <w:outlineLvl w:val="0"/>
    </w:pPr>
    <w:rPr>
      <w:rFonts w:ascii="Calibri" w:eastAsia="Calibri" w:hAnsi="Calibri" w:cs="Calibri"/>
      <w:color w:val="333333"/>
      <w:sz w:val="38"/>
    </w:rPr>
  </w:style>
  <w:style w:type="paragraph" w:styleId="Heading2">
    <w:name w:val="heading 2"/>
    <w:next w:val="Normal"/>
    <w:link w:val="Heading2Char"/>
    <w:uiPriority w:val="9"/>
    <w:unhideWhenUsed/>
    <w:qFormat/>
    <w:pPr>
      <w:keepNext/>
      <w:keepLines/>
      <w:spacing w:after="240" w:line="259" w:lineRule="auto"/>
      <w:ind w:left="10" w:hanging="10"/>
      <w:outlineLvl w:val="1"/>
    </w:pPr>
    <w:rPr>
      <w:rFonts w:ascii="Calibri" w:eastAsia="Calibri" w:hAnsi="Calibri" w:cs="Calibri"/>
      <w:color w:val="333333"/>
      <w:sz w:val="35"/>
    </w:rPr>
  </w:style>
  <w:style w:type="paragraph" w:styleId="Heading3">
    <w:name w:val="heading 3"/>
    <w:next w:val="Normal"/>
    <w:link w:val="Heading3Char"/>
    <w:uiPriority w:val="9"/>
    <w:unhideWhenUsed/>
    <w:qFormat/>
    <w:pPr>
      <w:keepNext/>
      <w:keepLines/>
      <w:spacing w:after="266" w:line="259" w:lineRule="auto"/>
      <w:ind w:left="10" w:hanging="10"/>
      <w:outlineLvl w:val="2"/>
    </w:pPr>
    <w:rPr>
      <w:rFonts w:ascii="Calibri" w:eastAsia="Calibri" w:hAnsi="Calibri" w:cs="Calibri"/>
      <w:color w:val="333333"/>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color w:val="333333"/>
      <w:sz w:val="32"/>
    </w:rPr>
  </w:style>
  <w:style w:type="character" w:customStyle="1" w:styleId="Heading2Char">
    <w:name w:val="Heading 2 Char"/>
    <w:link w:val="Heading2"/>
    <w:rPr>
      <w:rFonts w:ascii="Calibri" w:eastAsia="Calibri" w:hAnsi="Calibri" w:cs="Calibri"/>
      <w:color w:val="333333"/>
      <w:sz w:val="35"/>
    </w:rPr>
  </w:style>
  <w:style w:type="character" w:customStyle="1" w:styleId="Heading1Char">
    <w:name w:val="Heading 1 Char"/>
    <w:link w:val="Heading1"/>
    <w:rPr>
      <w:rFonts w:ascii="Calibri" w:eastAsia="Calibri" w:hAnsi="Calibri" w:cs="Calibri"/>
      <w:color w:val="333333"/>
      <w:sz w:val="38"/>
    </w:rPr>
  </w:style>
  <w:style w:type="paragraph" w:styleId="ListParagraph">
    <w:name w:val="List Paragraph"/>
    <w:basedOn w:val="Normal"/>
    <w:uiPriority w:val="34"/>
    <w:qFormat/>
    <w:rsid w:val="008353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357</Words>
  <Characters>2038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Steil</dc:creator>
  <cp:keywords/>
  <cp:lastModifiedBy>Jim Steil</cp:lastModifiedBy>
  <cp:revision>2</cp:revision>
  <cp:lastPrinted>2025-02-11T14:30:00Z</cp:lastPrinted>
  <dcterms:created xsi:type="dcterms:W3CDTF">2026-04-07T15:27:00Z</dcterms:created>
  <dcterms:modified xsi:type="dcterms:W3CDTF">2026-04-07T15:27:00Z</dcterms:modified>
</cp:coreProperties>
</file>