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C95C" w14:textId="77777777" w:rsidR="00CC3EE3" w:rsidRDefault="00CC3EE3">
      <w:pPr>
        <w:framePr w:w="14" w:h="14400" w:hRule="exact" w:wrap="notBeside" w:vAnchor="page" w:hAnchor="page" w:x="2449" w:y="721" w:anchorLock="1"/>
        <w:shd w:val="solid" w:color="auto" w:fill="auto"/>
      </w:pPr>
      <w:r>
        <w:tab/>
      </w:r>
    </w:p>
    <w:p w14:paraId="3DF1AF4E" w14:textId="77777777" w:rsidR="00CC3EE3" w:rsidRDefault="00CC3EE3">
      <w:pPr>
        <w:pStyle w:val="BodyText"/>
        <w:framePr w:wrap="notBeside" w:y="3457"/>
        <w:jc w:val="center"/>
        <w:rPr>
          <w:b/>
        </w:rPr>
      </w:pPr>
      <w:r>
        <w:rPr>
          <w:b/>
        </w:rPr>
        <w:t>BOARD MEMBERS:</w:t>
      </w:r>
    </w:p>
    <w:p w14:paraId="7BDF17DA" w14:textId="77777777" w:rsidR="00ED5532" w:rsidRDefault="00ED5532" w:rsidP="00F50837">
      <w:pPr>
        <w:framePr w:w="2232" w:h="1440" w:wrap="notBeside" w:vAnchor="page" w:hAnchor="page" w:x="289" w:y="3457" w:anchorLock="1"/>
        <w:rPr>
          <w:sz w:val="16"/>
        </w:rPr>
      </w:pPr>
    </w:p>
    <w:p w14:paraId="04983C7A" w14:textId="77777777" w:rsidR="009A286C" w:rsidRDefault="009A286C" w:rsidP="009A286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Robert “Bobby” Scott, LMFT</w:t>
      </w:r>
    </w:p>
    <w:p w14:paraId="35F2D31F" w14:textId="2A6EA008" w:rsidR="009A286C" w:rsidRPr="009A286C" w:rsidRDefault="009A286C" w:rsidP="009A286C">
      <w:pPr>
        <w:framePr w:w="2232" w:h="1440" w:wrap="notBeside" w:vAnchor="page" w:hAnchor="page" w:x="289" w:y="3457" w:anchorLock="1"/>
        <w:jc w:val="center"/>
        <w:rPr>
          <w:b/>
          <w:bCs/>
          <w:sz w:val="16"/>
        </w:rPr>
      </w:pPr>
      <w:r w:rsidRPr="009A286C">
        <w:rPr>
          <w:b/>
          <w:bCs/>
          <w:sz w:val="16"/>
        </w:rPr>
        <w:t>Board Chair</w:t>
      </w:r>
    </w:p>
    <w:p w14:paraId="5F54D26F" w14:textId="2CA0F564" w:rsidR="009A286C" w:rsidRDefault="009A286C" w:rsidP="009A286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Term expires: 6/30/2027</w:t>
      </w:r>
    </w:p>
    <w:p w14:paraId="2A76DA49" w14:textId="77777777" w:rsidR="009A286C" w:rsidRDefault="009A286C" w:rsidP="00EE60AC">
      <w:pPr>
        <w:pStyle w:val="BodyText"/>
        <w:framePr w:wrap="notBeside" w:y="3457"/>
        <w:jc w:val="center"/>
      </w:pPr>
    </w:p>
    <w:p w14:paraId="14DCC583" w14:textId="4FA5E609" w:rsidR="00F97868" w:rsidRDefault="00012D01" w:rsidP="00EE60AC">
      <w:pPr>
        <w:pStyle w:val="BodyText"/>
        <w:framePr w:wrap="notBeside" w:y="3457"/>
        <w:jc w:val="center"/>
      </w:pPr>
      <w:r>
        <w:t>Veronica Knowles, LCSW</w:t>
      </w:r>
    </w:p>
    <w:p w14:paraId="7491FE0A" w14:textId="77777777" w:rsidR="00EE60AC" w:rsidRDefault="00EE60AC" w:rsidP="00EE60AC">
      <w:pPr>
        <w:pStyle w:val="BodyText"/>
        <w:framePr w:wrap="notBeside" w:y="3457"/>
        <w:jc w:val="center"/>
      </w:pPr>
      <w:r>
        <w:rPr>
          <w:b/>
        </w:rPr>
        <w:t>Vice Chair</w:t>
      </w:r>
    </w:p>
    <w:p w14:paraId="1FCBC277" w14:textId="77777777" w:rsidR="00EE60AC" w:rsidRDefault="00012D01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Term expires: 6/30/2027</w:t>
      </w:r>
    </w:p>
    <w:p w14:paraId="66F01A62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24310290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Catherine Jones, LMFT</w:t>
      </w:r>
    </w:p>
    <w:p w14:paraId="073C0371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  <w:szCs w:val="16"/>
        </w:rPr>
      </w:pPr>
      <w:r>
        <w:rPr>
          <w:b/>
          <w:sz w:val="16"/>
        </w:rPr>
        <w:t xml:space="preserve">Chair </w:t>
      </w:r>
      <w:proofErr w:type="gramStart"/>
      <w:r>
        <w:rPr>
          <w:b/>
          <w:sz w:val="16"/>
        </w:rPr>
        <w:t>for</w:t>
      </w:r>
      <w:proofErr w:type="gramEnd"/>
      <w:r>
        <w:rPr>
          <w:b/>
          <w:sz w:val="16"/>
        </w:rPr>
        <w:t xml:space="preserve"> MFT</w:t>
      </w:r>
    </w:p>
    <w:p w14:paraId="245CB136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  <w:szCs w:val="16"/>
        </w:rPr>
      </w:pPr>
      <w:r w:rsidRPr="00FE65B5">
        <w:rPr>
          <w:sz w:val="16"/>
          <w:szCs w:val="16"/>
        </w:rPr>
        <w:t>Term expires: 6/30/202</w:t>
      </w:r>
      <w:r>
        <w:rPr>
          <w:sz w:val="16"/>
          <w:szCs w:val="16"/>
        </w:rPr>
        <w:t>6</w:t>
      </w:r>
    </w:p>
    <w:p w14:paraId="13073013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  <w:szCs w:val="16"/>
        </w:rPr>
      </w:pPr>
    </w:p>
    <w:p w14:paraId="15CBF902" w14:textId="77777777" w:rsidR="00EE60AC" w:rsidRDefault="00F97868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Rosalind Yarber, LSW</w:t>
      </w:r>
    </w:p>
    <w:p w14:paraId="4D1C8CBB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b/>
          <w:sz w:val="16"/>
        </w:rPr>
      </w:pPr>
      <w:r>
        <w:rPr>
          <w:b/>
          <w:sz w:val="16"/>
        </w:rPr>
        <w:t>Chair for Social Work</w:t>
      </w:r>
    </w:p>
    <w:p w14:paraId="5B4FB4F4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Term expires: 6/30/20</w:t>
      </w:r>
      <w:r w:rsidR="00F97868">
        <w:rPr>
          <w:sz w:val="16"/>
        </w:rPr>
        <w:t>26</w:t>
      </w:r>
    </w:p>
    <w:p w14:paraId="1BDDD85F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3A6F3C6C" w14:textId="77777777" w:rsidR="00EE60AC" w:rsidRDefault="00012D01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Kenya Gatlin-Gray</w:t>
      </w:r>
      <w:r w:rsidR="00EE60AC">
        <w:rPr>
          <w:sz w:val="16"/>
        </w:rPr>
        <w:t>, L</w:t>
      </w:r>
      <w:r w:rsidR="00F97868">
        <w:rPr>
          <w:sz w:val="16"/>
        </w:rPr>
        <w:t>C</w:t>
      </w:r>
      <w:r w:rsidR="00EE60AC">
        <w:rPr>
          <w:sz w:val="16"/>
        </w:rPr>
        <w:t>SW</w:t>
      </w:r>
    </w:p>
    <w:p w14:paraId="586DC4F6" w14:textId="77777777" w:rsidR="00EE60AC" w:rsidRDefault="00F97868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Term expires: 6/30/2028</w:t>
      </w:r>
    </w:p>
    <w:p w14:paraId="062A0762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659F2E66" w14:textId="77777777" w:rsidR="0096592B" w:rsidRDefault="0096592B" w:rsidP="0096592B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Heath Grames, LMFT</w:t>
      </w:r>
    </w:p>
    <w:p w14:paraId="26C3FD63" w14:textId="77777777" w:rsidR="0096592B" w:rsidRDefault="0096592B" w:rsidP="0096592B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Term expires: 6/30/2030</w:t>
      </w:r>
    </w:p>
    <w:p w14:paraId="3D5E4C3A" w14:textId="77777777" w:rsidR="0096592B" w:rsidRDefault="0096592B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3B8BFAB6" w14:textId="7EF2A2D9" w:rsidR="00EE60AC" w:rsidRDefault="00276CCA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Courtney</w:t>
      </w:r>
      <w:r w:rsidR="0059410F">
        <w:rPr>
          <w:sz w:val="16"/>
        </w:rPr>
        <w:t xml:space="preserve"> Denton</w:t>
      </w:r>
      <w:r w:rsidR="00EE60AC">
        <w:rPr>
          <w:sz w:val="16"/>
        </w:rPr>
        <w:t>, LMFT</w:t>
      </w:r>
    </w:p>
    <w:p w14:paraId="041DE5E6" w14:textId="77777777" w:rsidR="00EE60AC" w:rsidRDefault="00F97868" w:rsidP="00EE60AC">
      <w:pPr>
        <w:pStyle w:val="BodyText2"/>
        <w:framePr w:wrap="notBeside" w:x="289"/>
        <w:rPr>
          <w:b w:val="0"/>
        </w:rPr>
      </w:pPr>
      <w:r>
        <w:rPr>
          <w:b w:val="0"/>
        </w:rPr>
        <w:t>Term expires: 6/30/2028</w:t>
      </w:r>
    </w:p>
    <w:p w14:paraId="0A094A80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217BCED8" w14:textId="77777777" w:rsidR="00EE60AC" w:rsidRDefault="00EE60AC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Carrie Coggins, LMSW</w:t>
      </w:r>
    </w:p>
    <w:p w14:paraId="25BAECBE" w14:textId="77777777" w:rsidR="00EE60AC" w:rsidRDefault="00012D01" w:rsidP="00EE60AC">
      <w:pPr>
        <w:framePr w:w="2232" w:h="1440" w:wrap="notBeside" w:vAnchor="page" w:hAnchor="page" w:x="289" w:y="3457" w:anchorLock="1"/>
        <w:jc w:val="center"/>
        <w:rPr>
          <w:sz w:val="16"/>
        </w:rPr>
      </w:pPr>
      <w:r>
        <w:rPr>
          <w:sz w:val="16"/>
        </w:rPr>
        <w:t>Term expires: 6/30/2028</w:t>
      </w:r>
    </w:p>
    <w:p w14:paraId="0F18F850" w14:textId="77777777" w:rsidR="00552382" w:rsidRDefault="00552382" w:rsidP="00552382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4BFACCE2" w14:textId="77777777" w:rsidR="00552382" w:rsidRDefault="00552382" w:rsidP="00552382">
      <w:pPr>
        <w:framePr w:w="2232" w:h="1440" w:wrap="notBeside" w:vAnchor="page" w:hAnchor="page" w:x="289" w:y="3457" w:anchorLock="1"/>
        <w:jc w:val="center"/>
        <w:rPr>
          <w:b/>
          <w:sz w:val="16"/>
        </w:rPr>
      </w:pPr>
    </w:p>
    <w:p w14:paraId="6F92E04D" w14:textId="77777777" w:rsidR="00552382" w:rsidRDefault="00552382" w:rsidP="00552382">
      <w:pPr>
        <w:framePr w:w="2232" w:h="1440" w:wrap="notBeside" w:vAnchor="page" w:hAnchor="page" w:x="289" w:y="3457" w:anchorLock="1"/>
        <w:jc w:val="center"/>
        <w:rPr>
          <w:b/>
          <w:sz w:val="16"/>
        </w:rPr>
      </w:pPr>
      <w:r>
        <w:rPr>
          <w:b/>
          <w:sz w:val="16"/>
        </w:rPr>
        <w:t>EXECUTIVE DIRECTOR</w:t>
      </w:r>
    </w:p>
    <w:p w14:paraId="70B3E0E2" w14:textId="77777777" w:rsidR="00552382" w:rsidRDefault="00552382" w:rsidP="00552382">
      <w:pPr>
        <w:framePr w:w="2232" w:h="1440" w:wrap="notBeside" w:vAnchor="page" w:hAnchor="page" w:x="289" w:y="3457" w:anchorLock="1"/>
        <w:jc w:val="center"/>
        <w:rPr>
          <w:sz w:val="16"/>
        </w:rPr>
      </w:pPr>
    </w:p>
    <w:p w14:paraId="3FC72222" w14:textId="77777777" w:rsidR="00CC3EE3" w:rsidRPr="008A53F0" w:rsidRDefault="008A53F0">
      <w:pPr>
        <w:framePr w:w="2232" w:h="1440" w:wrap="notBeside" w:vAnchor="page" w:hAnchor="page" w:x="289" w:y="3457" w:anchorLock="1"/>
        <w:jc w:val="center"/>
        <w:rPr>
          <w:b/>
          <w:sz w:val="16"/>
        </w:rPr>
      </w:pPr>
      <w:r w:rsidRPr="008A53F0">
        <w:rPr>
          <w:b/>
          <w:sz w:val="16"/>
        </w:rPr>
        <w:t>Patrick Johnson</w:t>
      </w:r>
    </w:p>
    <w:p w14:paraId="557538B5" w14:textId="77777777" w:rsidR="00CC3EE3" w:rsidRDefault="00CC3EE3">
      <w:pPr>
        <w:framePr w:w="2232" w:h="1440" w:wrap="notBeside" w:vAnchor="page" w:hAnchor="page" w:x="289" w:y="3457" w:anchorLock="1"/>
        <w:spacing w:after="720"/>
        <w:jc w:val="right"/>
        <w:rPr>
          <w:rFonts w:ascii="BD SantaMonica" w:hAnsi="BD SantaMonica"/>
          <w:sz w:val="20"/>
        </w:rPr>
      </w:pPr>
    </w:p>
    <w:p w14:paraId="0D0D671A" w14:textId="77777777" w:rsidR="00CC3EE3" w:rsidRDefault="00CC3EE3">
      <w:pPr>
        <w:framePr w:w="2232" w:h="1440" w:wrap="notBeside" w:vAnchor="page" w:hAnchor="page" w:x="289" w:y="3457" w:anchorLock="1"/>
        <w:spacing w:after="720"/>
        <w:jc w:val="right"/>
        <w:rPr>
          <w:rFonts w:ascii="BD SantaMonica" w:hAnsi="BD SantaMonica"/>
          <w:sz w:val="20"/>
        </w:rPr>
      </w:pPr>
    </w:p>
    <w:p w14:paraId="563900C6" w14:textId="77777777" w:rsidR="00A320E8" w:rsidRDefault="00A320E8" w:rsidP="00FC32C4">
      <w:pPr>
        <w:rPr>
          <w:szCs w:val="24"/>
        </w:rPr>
      </w:pPr>
    </w:p>
    <w:p w14:paraId="63DF8BD6" w14:textId="77777777" w:rsidR="00885281" w:rsidRDefault="00885281" w:rsidP="00FC32C4">
      <w:pPr>
        <w:rPr>
          <w:szCs w:val="24"/>
        </w:rPr>
      </w:pPr>
    </w:p>
    <w:p w14:paraId="12047DC4" w14:textId="77777777" w:rsidR="00F810F8" w:rsidRDefault="00F810F8" w:rsidP="00FC32C4">
      <w:pPr>
        <w:rPr>
          <w:szCs w:val="24"/>
        </w:rPr>
      </w:pPr>
    </w:p>
    <w:p w14:paraId="515986B1" w14:textId="77777777" w:rsidR="00F810F8" w:rsidRDefault="00F810F8" w:rsidP="00FC32C4">
      <w:pPr>
        <w:rPr>
          <w:szCs w:val="24"/>
        </w:rPr>
      </w:pPr>
    </w:p>
    <w:p w14:paraId="729120DE" w14:textId="77777777" w:rsidR="00F810F8" w:rsidRDefault="00F810F8" w:rsidP="00FC32C4">
      <w:pPr>
        <w:rPr>
          <w:szCs w:val="24"/>
        </w:rPr>
      </w:pPr>
    </w:p>
    <w:p w14:paraId="44A6EC6B" w14:textId="5DAAF5E9" w:rsidR="00F810F8" w:rsidRDefault="003A4A13" w:rsidP="003A4A13">
      <w:pPr>
        <w:jc w:val="left"/>
        <w:rPr>
          <w:szCs w:val="24"/>
        </w:rPr>
      </w:pPr>
      <w:r>
        <w:rPr>
          <w:szCs w:val="24"/>
        </w:rPr>
        <w:t xml:space="preserve">The meeting of the Board of Examiners for Social Workers and Marriage &amp; Family Therapists will be held on </w:t>
      </w:r>
      <w:r w:rsidR="0010555C">
        <w:rPr>
          <w:szCs w:val="24"/>
        </w:rPr>
        <w:t>December 12</w:t>
      </w:r>
      <w:r w:rsidR="00623C4A">
        <w:rPr>
          <w:szCs w:val="24"/>
        </w:rPr>
        <w:t>,</w:t>
      </w:r>
      <w:r>
        <w:rPr>
          <w:szCs w:val="24"/>
        </w:rPr>
        <w:t xml:space="preserve"> 202</w:t>
      </w:r>
      <w:r w:rsidR="00C20BFB">
        <w:rPr>
          <w:szCs w:val="24"/>
        </w:rPr>
        <w:t>5</w:t>
      </w:r>
      <w:r>
        <w:rPr>
          <w:szCs w:val="24"/>
        </w:rPr>
        <w:t xml:space="preserve"> at </w:t>
      </w:r>
      <w:r w:rsidR="0099776B">
        <w:rPr>
          <w:szCs w:val="24"/>
        </w:rPr>
        <w:t>10</w:t>
      </w:r>
      <w:r>
        <w:rPr>
          <w:szCs w:val="24"/>
        </w:rPr>
        <w:t>:</w:t>
      </w:r>
      <w:r w:rsidR="0099776B">
        <w:rPr>
          <w:szCs w:val="24"/>
        </w:rPr>
        <w:t>3</w:t>
      </w:r>
      <w:r w:rsidR="00623C4A">
        <w:rPr>
          <w:szCs w:val="24"/>
        </w:rPr>
        <w:t>0</w:t>
      </w:r>
      <w:r w:rsidR="00875476">
        <w:rPr>
          <w:szCs w:val="24"/>
        </w:rPr>
        <w:t xml:space="preserve"> </w:t>
      </w:r>
      <w:r w:rsidR="0099776B">
        <w:rPr>
          <w:szCs w:val="24"/>
        </w:rPr>
        <w:t>a</w:t>
      </w:r>
      <w:r>
        <w:rPr>
          <w:szCs w:val="24"/>
        </w:rPr>
        <w:t>m</w:t>
      </w:r>
      <w:r w:rsidR="001372A1">
        <w:rPr>
          <w:szCs w:val="24"/>
        </w:rPr>
        <w:t xml:space="preserve"> at 5 Old River Pl, Jackson, MS 39202</w:t>
      </w:r>
      <w:r>
        <w:rPr>
          <w:szCs w:val="24"/>
        </w:rPr>
        <w:t>.  It can</w:t>
      </w:r>
      <w:r w:rsidR="001372A1">
        <w:rPr>
          <w:szCs w:val="24"/>
        </w:rPr>
        <w:t xml:space="preserve"> also</w:t>
      </w:r>
      <w:r>
        <w:rPr>
          <w:szCs w:val="24"/>
        </w:rPr>
        <w:t xml:space="preserve"> be viewed online at the link below: </w:t>
      </w:r>
      <w:hyperlink r:id="rId7" w:history="1">
        <w:r w:rsidRPr="00154110">
          <w:rPr>
            <w:rStyle w:val="Hyperlink"/>
            <w:szCs w:val="24"/>
          </w:rPr>
          <w:t>https://us02web.zoom.us/j/86435990955?pwd=7TXhu9ecs9JZUEJ3wlNNeVaJRTUm4H.1</w:t>
        </w:r>
      </w:hyperlink>
    </w:p>
    <w:p w14:paraId="593B218E" w14:textId="77777777" w:rsidR="003A4A13" w:rsidRDefault="003A4A13" w:rsidP="003A4A13">
      <w:pPr>
        <w:jc w:val="left"/>
        <w:rPr>
          <w:szCs w:val="24"/>
        </w:rPr>
      </w:pPr>
    </w:p>
    <w:p w14:paraId="35F01959" w14:textId="69EC995D" w:rsidR="00422757" w:rsidRDefault="00422757" w:rsidP="003A4A13">
      <w:pPr>
        <w:jc w:val="left"/>
        <w:rPr>
          <w:szCs w:val="24"/>
        </w:rPr>
      </w:pPr>
      <w:r>
        <w:rPr>
          <w:szCs w:val="24"/>
        </w:rPr>
        <w:t>Passcode: 872792</w:t>
      </w:r>
    </w:p>
    <w:p w14:paraId="52C8A3CE" w14:textId="77777777" w:rsidR="00F810F8" w:rsidRDefault="00F810F8" w:rsidP="00FC32C4">
      <w:pPr>
        <w:rPr>
          <w:szCs w:val="24"/>
        </w:rPr>
      </w:pPr>
    </w:p>
    <w:p w14:paraId="7640F4FE" w14:textId="77777777" w:rsidR="00F810F8" w:rsidRDefault="00F810F8" w:rsidP="00FC32C4">
      <w:pPr>
        <w:rPr>
          <w:szCs w:val="24"/>
        </w:rPr>
      </w:pPr>
    </w:p>
    <w:p w14:paraId="3503A857" w14:textId="77777777" w:rsidR="00F810F8" w:rsidRDefault="00F810F8" w:rsidP="00FC32C4">
      <w:pPr>
        <w:rPr>
          <w:szCs w:val="24"/>
        </w:rPr>
      </w:pPr>
    </w:p>
    <w:p w14:paraId="685DD304" w14:textId="77777777" w:rsidR="00F810F8" w:rsidRDefault="00F810F8" w:rsidP="00FC32C4">
      <w:pPr>
        <w:rPr>
          <w:szCs w:val="24"/>
        </w:rPr>
      </w:pPr>
    </w:p>
    <w:p w14:paraId="7275303E" w14:textId="77777777" w:rsidR="00F810F8" w:rsidRDefault="00F810F8" w:rsidP="00FC32C4">
      <w:pPr>
        <w:rPr>
          <w:szCs w:val="24"/>
        </w:rPr>
      </w:pPr>
    </w:p>
    <w:p w14:paraId="14C8BB07" w14:textId="77777777" w:rsidR="00F810F8" w:rsidRDefault="00F810F8" w:rsidP="00FC32C4">
      <w:pPr>
        <w:rPr>
          <w:szCs w:val="24"/>
        </w:rPr>
      </w:pPr>
    </w:p>
    <w:p w14:paraId="73BBC2CC" w14:textId="77777777" w:rsidR="00F810F8" w:rsidRDefault="00F810F8" w:rsidP="00FC32C4">
      <w:pPr>
        <w:rPr>
          <w:szCs w:val="24"/>
        </w:rPr>
      </w:pPr>
    </w:p>
    <w:p w14:paraId="052D025A" w14:textId="77777777" w:rsidR="00F810F8" w:rsidRDefault="00F810F8" w:rsidP="00FC32C4">
      <w:pPr>
        <w:rPr>
          <w:szCs w:val="24"/>
        </w:rPr>
      </w:pPr>
    </w:p>
    <w:sectPr w:rsidR="00F810F8" w:rsidSect="00DB5FD4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type w:val="continuous"/>
      <w:pgSz w:w="12240" w:h="15840" w:code="1"/>
      <w:pgMar w:top="720" w:right="720" w:bottom="360" w:left="2880" w:header="432" w:footer="20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E281" w14:textId="77777777" w:rsidR="00427190" w:rsidRDefault="00427190">
      <w:r>
        <w:separator/>
      </w:r>
    </w:p>
  </w:endnote>
  <w:endnote w:type="continuationSeparator" w:id="0">
    <w:p w14:paraId="4452C9E2" w14:textId="77777777" w:rsidR="00427190" w:rsidRDefault="004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 SantaMon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E271" w14:textId="77777777" w:rsidR="00CC3EE3" w:rsidRDefault="00CC3EE3">
    <w:pPr>
      <w:pStyle w:val="Footer"/>
      <w:jc w:val="center"/>
      <w:rPr>
        <w:b/>
        <w:sz w:val="18"/>
      </w:rPr>
    </w:pPr>
  </w:p>
  <w:p w14:paraId="2D6CE0B8" w14:textId="77777777" w:rsidR="00CC3EE3" w:rsidRDefault="00CC3EE3">
    <w:pPr>
      <w:pStyle w:val="Footer"/>
      <w:jc w:val="center"/>
      <w:rPr>
        <w:b/>
        <w:sz w:val="18"/>
      </w:rPr>
    </w:pPr>
  </w:p>
  <w:p w14:paraId="44F5BA40" w14:textId="77777777" w:rsidR="00CC3EE3" w:rsidRDefault="00CC3EE3">
    <w:pPr>
      <w:pStyle w:val="Footer"/>
      <w:jc w:val="center"/>
      <w:rPr>
        <w:b/>
        <w:sz w:val="18"/>
      </w:rPr>
    </w:pPr>
    <w:r>
      <w:rPr>
        <w:b/>
        <w:sz w:val="18"/>
      </w:rPr>
      <w:t xml:space="preserve">POST OFFICE </w:t>
    </w:r>
    <w:smartTag w:uri="urn:schemas-microsoft-com:office:smarttags" w:element="address">
      <w:smartTag w:uri="urn:schemas-microsoft-com:office:smarttags" w:element="Street">
        <w:r>
          <w:rPr>
            <w:b/>
            <w:sz w:val="18"/>
          </w:rPr>
          <w:t>BOX 4508</w:t>
        </w:r>
      </w:smartTag>
      <w:r>
        <w:rPr>
          <w:b/>
          <w:sz w:val="18"/>
        </w:rPr>
        <w:t xml:space="preserve">, </w:t>
      </w:r>
      <w:smartTag w:uri="urn:schemas-microsoft-com:office:smarttags" w:element="City">
        <w:r>
          <w:rPr>
            <w:b/>
            <w:sz w:val="18"/>
          </w:rPr>
          <w:t>JACKSON</w:t>
        </w:r>
      </w:smartTag>
      <w:r>
        <w:rPr>
          <w:b/>
          <w:sz w:val="18"/>
        </w:rPr>
        <w:t xml:space="preserve">, </w:t>
      </w:r>
      <w:smartTag w:uri="urn:schemas-microsoft-com:office:smarttags" w:element="State">
        <w:r>
          <w:rPr>
            <w:b/>
            <w:sz w:val="18"/>
          </w:rPr>
          <w:t>MS</w:t>
        </w:r>
      </w:smartTag>
      <w:r>
        <w:rPr>
          <w:b/>
          <w:sz w:val="18"/>
        </w:rPr>
        <w:t xml:space="preserve"> </w:t>
      </w:r>
      <w:smartTag w:uri="urn:schemas-microsoft-com:office:smarttags" w:element="PostalCode">
        <w:r>
          <w:rPr>
            <w:b/>
            <w:sz w:val="18"/>
          </w:rPr>
          <w:t>39296-4508</w:t>
        </w:r>
      </w:smartTag>
    </w:smartTag>
    <w:r>
      <w:rPr>
        <w:b/>
        <w:sz w:val="18"/>
      </w:rPr>
      <w:t xml:space="preserve"> </w:t>
    </w:r>
    <w:r>
      <w:rPr>
        <w:b/>
        <w:sz w:val="18"/>
      </w:rPr>
      <w:sym w:font="Symbol" w:char="F0B7"/>
    </w:r>
    <w:r>
      <w:rPr>
        <w:b/>
        <w:sz w:val="18"/>
      </w:rPr>
      <w:t xml:space="preserve"> PHONE: 601-987-6806 </w:t>
    </w:r>
    <w:r>
      <w:rPr>
        <w:b/>
        <w:sz w:val="18"/>
      </w:rPr>
      <w:sym w:font="Symbol" w:char="F0B7"/>
    </w:r>
    <w:r>
      <w:rPr>
        <w:b/>
        <w:sz w:val="18"/>
      </w:rPr>
      <w:t xml:space="preserve"> FAX: 601-987-6808</w:t>
    </w:r>
  </w:p>
  <w:p w14:paraId="21F70710" w14:textId="77777777" w:rsidR="00CC3EE3" w:rsidRDefault="00CC3EE3">
    <w:pPr>
      <w:pStyle w:val="Footer"/>
      <w:jc w:val="center"/>
      <w:rPr>
        <w:b/>
        <w:sz w:val="18"/>
      </w:rPr>
    </w:pPr>
  </w:p>
  <w:p w14:paraId="1CD6B42D" w14:textId="77777777" w:rsidR="00CC3EE3" w:rsidRDefault="00417117">
    <w:pPr>
      <w:pStyle w:val="Footer"/>
      <w:jc w:val="center"/>
      <w:rPr>
        <w:b/>
        <w:sz w:val="18"/>
      </w:rPr>
    </w:pPr>
    <w:r>
      <w:rPr>
        <w:b/>
        <w:sz w:val="18"/>
      </w:rPr>
      <w:t>WWW.SWMFT.MS.GOV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AD1A" w14:textId="77777777" w:rsidR="00D57E5E" w:rsidRPr="00D57E5E" w:rsidRDefault="00D57E5E">
    <w:pPr>
      <w:pStyle w:val="Footer"/>
      <w:rPr>
        <w:b/>
        <w:sz w:val="16"/>
        <w:szCs w:val="16"/>
      </w:rPr>
    </w:pPr>
    <w:r w:rsidRPr="00D57E5E">
      <w:rPr>
        <w:b/>
        <w:sz w:val="16"/>
        <w:szCs w:val="16"/>
      </w:rPr>
      <w:t>POST OFFICE BOX 4508, JACKSON, MS 39296-4508 • PHONE: 601-987-</w:t>
    </w:r>
    <w:r w:rsidR="00F50837" w:rsidRPr="00D57E5E">
      <w:rPr>
        <w:b/>
        <w:sz w:val="16"/>
        <w:szCs w:val="16"/>
      </w:rPr>
      <w:t>6806 •</w:t>
    </w:r>
    <w:r w:rsidRPr="00D57E5E">
      <w:rPr>
        <w:b/>
        <w:sz w:val="16"/>
        <w:szCs w:val="16"/>
      </w:rPr>
      <w:t xml:space="preserve"> FAX</w:t>
    </w:r>
    <w:r w:rsidR="00F50837" w:rsidRPr="00D57E5E">
      <w:rPr>
        <w:b/>
        <w:sz w:val="16"/>
        <w:szCs w:val="16"/>
      </w:rPr>
      <w:t>: 601</w:t>
    </w:r>
    <w:r w:rsidRPr="00D57E5E">
      <w:rPr>
        <w:b/>
        <w:sz w:val="16"/>
        <w:szCs w:val="16"/>
      </w:rPr>
      <w:t xml:space="preserve">-987-6808 </w:t>
    </w:r>
  </w:p>
  <w:p w14:paraId="458FB73B" w14:textId="77777777" w:rsidR="00D57E5E" w:rsidRPr="00D57E5E" w:rsidRDefault="00D57E5E">
    <w:pPr>
      <w:pStyle w:val="Footer"/>
      <w:rPr>
        <w:b/>
        <w:sz w:val="16"/>
        <w:szCs w:val="16"/>
      </w:rPr>
    </w:pPr>
    <w:r w:rsidRPr="00D57E5E">
      <w:rPr>
        <w:b/>
        <w:sz w:val="16"/>
        <w:szCs w:val="16"/>
      </w:rPr>
      <w:t xml:space="preserve">                                                                   WWW.SWMFT.MS.GOV</w:t>
    </w:r>
  </w:p>
  <w:p w14:paraId="357524C8" w14:textId="77777777" w:rsidR="00D57E5E" w:rsidRDefault="00D57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66BE" w14:textId="77777777" w:rsidR="00427190" w:rsidRDefault="00427190">
      <w:r>
        <w:separator/>
      </w:r>
    </w:p>
  </w:footnote>
  <w:footnote w:type="continuationSeparator" w:id="0">
    <w:p w14:paraId="2C30DC90" w14:textId="77777777" w:rsidR="00427190" w:rsidRDefault="004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A2C9" w14:textId="77777777" w:rsidR="000E0388" w:rsidRDefault="000E0388">
    <w:pPr>
      <w:pStyle w:val="Header"/>
    </w:pPr>
    <w:r>
      <w:t>Page 2 – Attorney Letter</w:t>
    </w:r>
  </w:p>
  <w:p w14:paraId="450CBDBB" w14:textId="77777777" w:rsidR="000E0388" w:rsidRDefault="000E0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DDCC" w14:textId="77777777" w:rsidR="00DB5FD4" w:rsidRDefault="00DB5FD4" w:rsidP="00DB5FD4">
    <w:pPr>
      <w:jc w:val="center"/>
      <w:rPr>
        <w:sz w:val="16"/>
      </w:rPr>
    </w:pPr>
    <w:r>
      <w:rPr>
        <w:sz w:val="16"/>
      </w:rPr>
      <w:object w:dxaOrig="1425" w:dyaOrig="1292" w14:anchorId="67F07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1.75pt" fillcolor="window">
          <v:imagedata r:id="rId1" o:title=""/>
        </v:shape>
        <o:OLEObject Type="Embed" ProgID="Word.Picture.8" ShapeID="_x0000_i1025" DrawAspect="Content" ObjectID="_1826958282" r:id="rId2"/>
      </w:object>
    </w:r>
  </w:p>
  <w:p w14:paraId="32E8AC1C" w14:textId="77777777" w:rsidR="00DB5FD4" w:rsidRDefault="00DB5FD4" w:rsidP="00DB5FD4">
    <w:pPr>
      <w:jc w:val="center"/>
      <w:rPr>
        <w:sz w:val="16"/>
      </w:rPr>
    </w:pPr>
  </w:p>
  <w:p w14:paraId="231F6F36" w14:textId="77777777" w:rsidR="00DB5FD4" w:rsidRDefault="00DB5FD4" w:rsidP="00DB5FD4">
    <w:pPr>
      <w:pStyle w:val="Caption"/>
      <w:rPr>
        <w:sz w:val="24"/>
      </w:rPr>
    </w:pPr>
    <w:r>
      <w:rPr>
        <w:sz w:val="24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sz w:val="24"/>
          </w:rPr>
          <w:t>MISSISSIPPI</w:t>
        </w:r>
      </w:smartTag>
    </w:smartTag>
  </w:p>
  <w:p w14:paraId="07FA3793" w14:textId="77777777" w:rsidR="00DB5FD4" w:rsidRPr="00C1234A" w:rsidRDefault="00DB5FD4" w:rsidP="00DB5FD4">
    <w:pPr>
      <w:jc w:val="center"/>
      <w:rPr>
        <w:b/>
        <w:sz w:val="18"/>
        <w:szCs w:val="18"/>
      </w:rPr>
    </w:pPr>
    <w:r w:rsidRPr="0005427B">
      <w:rPr>
        <w:b/>
        <w:sz w:val="18"/>
        <w:szCs w:val="18"/>
      </w:rPr>
      <w:t>Tate Reeves</w:t>
    </w:r>
    <w:r w:rsidRPr="00C1234A">
      <w:rPr>
        <w:b/>
        <w:sz w:val="18"/>
        <w:szCs w:val="18"/>
      </w:rPr>
      <w:t>, Governor</w:t>
    </w:r>
  </w:p>
  <w:p w14:paraId="2532A46C" w14:textId="77777777" w:rsidR="00DB5FD4" w:rsidRDefault="00DB5FD4" w:rsidP="00DB5FD4">
    <w:pPr>
      <w:pStyle w:val="Heading3"/>
      <w:rPr>
        <w:sz w:val="20"/>
      </w:rPr>
    </w:pPr>
    <w:r>
      <w:rPr>
        <w:sz w:val="18"/>
        <w:szCs w:val="18"/>
      </w:rPr>
      <w:t>Delbert Hosemann</w:t>
    </w:r>
    <w:r w:rsidRPr="00C1234A">
      <w:rPr>
        <w:sz w:val="18"/>
        <w:szCs w:val="18"/>
      </w:rPr>
      <w:t>, Lt. Governor</w:t>
    </w:r>
  </w:p>
  <w:p w14:paraId="22DA888C" w14:textId="77777777" w:rsidR="00DB5FD4" w:rsidRDefault="00DB5FD4" w:rsidP="00DB5FD4">
    <w:pPr>
      <w:jc w:val="center"/>
    </w:pPr>
  </w:p>
  <w:p w14:paraId="34B51703" w14:textId="77777777" w:rsidR="00DB5FD4" w:rsidRDefault="00DB5FD4" w:rsidP="00DB5FD4">
    <w:pPr>
      <w:pStyle w:val="Heading4"/>
      <w:rPr>
        <w:rFonts w:ascii="CG Times" w:hAnsi="CG Times"/>
        <w:sz w:val="28"/>
        <w:szCs w:val="28"/>
      </w:rPr>
    </w:pPr>
    <w:r w:rsidRPr="00DB5FD4">
      <w:rPr>
        <w:rFonts w:ascii="CG Times" w:hAnsi="CG Times"/>
        <w:sz w:val="28"/>
        <w:szCs w:val="28"/>
      </w:rPr>
      <w:t>MISSISSIPPI</w:t>
    </w:r>
    <w:r>
      <w:rPr>
        <w:rFonts w:ascii="CG Times" w:hAnsi="CG Times"/>
        <w:sz w:val="28"/>
        <w:szCs w:val="28"/>
      </w:rPr>
      <w:t xml:space="preserve"> </w:t>
    </w:r>
    <w:r w:rsidRPr="00DB5FD4">
      <w:rPr>
        <w:rFonts w:ascii="CG Times" w:hAnsi="CG Times"/>
        <w:sz w:val="28"/>
        <w:szCs w:val="28"/>
      </w:rPr>
      <w:t xml:space="preserve">BOARD OF EXAMINERS FOR </w:t>
    </w:r>
  </w:p>
  <w:p w14:paraId="224091C1" w14:textId="77777777" w:rsidR="00DB5FD4" w:rsidRPr="00DB5FD4" w:rsidRDefault="00DB5FD4" w:rsidP="00DB5FD4">
    <w:pPr>
      <w:pStyle w:val="Heading4"/>
      <w:rPr>
        <w:sz w:val="28"/>
        <w:szCs w:val="28"/>
      </w:rPr>
    </w:pPr>
    <w:r w:rsidRPr="00DB5FD4">
      <w:rPr>
        <w:rFonts w:ascii="CG Times" w:hAnsi="CG Times"/>
        <w:sz w:val="28"/>
        <w:szCs w:val="28"/>
      </w:rPr>
      <w:t>SOCIAL WORKERS AND MARRIAGE &amp; FAMILY THERAPISTS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1B8"/>
    <w:multiLevelType w:val="hybridMultilevel"/>
    <w:tmpl w:val="1A08E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96FAA"/>
    <w:multiLevelType w:val="singleLevel"/>
    <w:tmpl w:val="5BCAC2D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14932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984AFE"/>
    <w:multiLevelType w:val="hybridMultilevel"/>
    <w:tmpl w:val="B3041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6C2311"/>
    <w:multiLevelType w:val="hybridMultilevel"/>
    <w:tmpl w:val="6368E1C8"/>
    <w:lvl w:ilvl="0" w:tplc="5D8E9D48">
      <w:start w:val="1"/>
      <w:numFmt w:val="upp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41B48"/>
    <w:multiLevelType w:val="hybridMultilevel"/>
    <w:tmpl w:val="59E2A7AA"/>
    <w:lvl w:ilvl="0" w:tplc="A60EE3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8495422">
    <w:abstractNumId w:val="2"/>
  </w:num>
  <w:num w:numId="2" w16cid:durableId="1113669973">
    <w:abstractNumId w:val="1"/>
  </w:num>
  <w:num w:numId="3" w16cid:durableId="1933127333">
    <w:abstractNumId w:val="3"/>
  </w:num>
  <w:num w:numId="4" w16cid:durableId="1102992147">
    <w:abstractNumId w:val="0"/>
  </w:num>
  <w:num w:numId="5" w16cid:durableId="1189176670">
    <w:abstractNumId w:val="5"/>
  </w:num>
  <w:num w:numId="6" w16cid:durableId="1631545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dByDesignTemplate" w:val="-1"/>
  </w:docVars>
  <w:rsids>
    <w:rsidRoot w:val="001A15CB"/>
    <w:rsid w:val="00006E99"/>
    <w:rsid w:val="00012D01"/>
    <w:rsid w:val="00016B9C"/>
    <w:rsid w:val="000203D4"/>
    <w:rsid w:val="00024777"/>
    <w:rsid w:val="00062002"/>
    <w:rsid w:val="000706C1"/>
    <w:rsid w:val="000A2BCE"/>
    <w:rsid w:val="000A2C76"/>
    <w:rsid w:val="000B12B1"/>
    <w:rsid w:val="000D247D"/>
    <w:rsid w:val="000D54B6"/>
    <w:rsid w:val="000E0388"/>
    <w:rsid w:val="000F447E"/>
    <w:rsid w:val="00104F53"/>
    <w:rsid w:val="0010555C"/>
    <w:rsid w:val="00107D6A"/>
    <w:rsid w:val="00110E77"/>
    <w:rsid w:val="001140FA"/>
    <w:rsid w:val="00125F40"/>
    <w:rsid w:val="00127F69"/>
    <w:rsid w:val="001372A1"/>
    <w:rsid w:val="00146E84"/>
    <w:rsid w:val="0015203A"/>
    <w:rsid w:val="0016252D"/>
    <w:rsid w:val="00165E34"/>
    <w:rsid w:val="001739B6"/>
    <w:rsid w:val="00176022"/>
    <w:rsid w:val="00185610"/>
    <w:rsid w:val="001A15CB"/>
    <w:rsid w:val="001E00C8"/>
    <w:rsid w:val="001E3A9E"/>
    <w:rsid w:val="001E651D"/>
    <w:rsid w:val="001F1F0A"/>
    <w:rsid w:val="001F5446"/>
    <w:rsid w:val="0020725E"/>
    <w:rsid w:val="00220C55"/>
    <w:rsid w:val="00222167"/>
    <w:rsid w:val="00245512"/>
    <w:rsid w:val="00254825"/>
    <w:rsid w:val="00255A07"/>
    <w:rsid w:val="00257B44"/>
    <w:rsid w:val="0026333D"/>
    <w:rsid w:val="00266D43"/>
    <w:rsid w:val="00273877"/>
    <w:rsid w:val="00276CCA"/>
    <w:rsid w:val="00283DBB"/>
    <w:rsid w:val="00294297"/>
    <w:rsid w:val="00294E0C"/>
    <w:rsid w:val="002A3DDD"/>
    <w:rsid w:val="002A66D7"/>
    <w:rsid w:val="002B2EF0"/>
    <w:rsid w:val="002C1A2D"/>
    <w:rsid w:val="002C6D71"/>
    <w:rsid w:val="002C7D75"/>
    <w:rsid w:val="002C7FDA"/>
    <w:rsid w:val="002E1A1B"/>
    <w:rsid w:val="003016A6"/>
    <w:rsid w:val="00307303"/>
    <w:rsid w:val="00311974"/>
    <w:rsid w:val="003223BC"/>
    <w:rsid w:val="003406D5"/>
    <w:rsid w:val="003416FE"/>
    <w:rsid w:val="003638DC"/>
    <w:rsid w:val="00366210"/>
    <w:rsid w:val="00387F53"/>
    <w:rsid w:val="003903DA"/>
    <w:rsid w:val="003A4A13"/>
    <w:rsid w:val="003D6D96"/>
    <w:rsid w:val="003E0A68"/>
    <w:rsid w:val="003E2C1D"/>
    <w:rsid w:val="00411018"/>
    <w:rsid w:val="00417117"/>
    <w:rsid w:val="00422757"/>
    <w:rsid w:val="004263F3"/>
    <w:rsid w:val="00427190"/>
    <w:rsid w:val="00443271"/>
    <w:rsid w:val="00451172"/>
    <w:rsid w:val="00456672"/>
    <w:rsid w:val="00461C49"/>
    <w:rsid w:val="004663D2"/>
    <w:rsid w:val="00496524"/>
    <w:rsid w:val="004A0C0F"/>
    <w:rsid w:val="004A2D36"/>
    <w:rsid w:val="004E45F5"/>
    <w:rsid w:val="004F6F9D"/>
    <w:rsid w:val="00505DEF"/>
    <w:rsid w:val="00513CBF"/>
    <w:rsid w:val="005205EA"/>
    <w:rsid w:val="00534F8C"/>
    <w:rsid w:val="00545505"/>
    <w:rsid w:val="00550A9E"/>
    <w:rsid w:val="00552382"/>
    <w:rsid w:val="0056089D"/>
    <w:rsid w:val="00561339"/>
    <w:rsid w:val="00563A0E"/>
    <w:rsid w:val="0059410F"/>
    <w:rsid w:val="005A36A6"/>
    <w:rsid w:val="005B0B3D"/>
    <w:rsid w:val="005C49D4"/>
    <w:rsid w:val="005D6D1C"/>
    <w:rsid w:val="005E192C"/>
    <w:rsid w:val="005E6256"/>
    <w:rsid w:val="00600BA2"/>
    <w:rsid w:val="00603B66"/>
    <w:rsid w:val="006071D9"/>
    <w:rsid w:val="00615C48"/>
    <w:rsid w:val="0062296C"/>
    <w:rsid w:val="00623C4A"/>
    <w:rsid w:val="00626618"/>
    <w:rsid w:val="006275DC"/>
    <w:rsid w:val="00631A30"/>
    <w:rsid w:val="0063538A"/>
    <w:rsid w:val="00651E89"/>
    <w:rsid w:val="00653B9F"/>
    <w:rsid w:val="00663CA1"/>
    <w:rsid w:val="00665CA6"/>
    <w:rsid w:val="006840FC"/>
    <w:rsid w:val="00691710"/>
    <w:rsid w:val="00695856"/>
    <w:rsid w:val="006A0B6C"/>
    <w:rsid w:val="006E17AD"/>
    <w:rsid w:val="006E1CAE"/>
    <w:rsid w:val="006E2BCD"/>
    <w:rsid w:val="006E3612"/>
    <w:rsid w:val="006F0232"/>
    <w:rsid w:val="0071623B"/>
    <w:rsid w:val="00721345"/>
    <w:rsid w:val="00722D90"/>
    <w:rsid w:val="007340A8"/>
    <w:rsid w:val="007426C8"/>
    <w:rsid w:val="00756C76"/>
    <w:rsid w:val="00764760"/>
    <w:rsid w:val="00765BF5"/>
    <w:rsid w:val="00767C9D"/>
    <w:rsid w:val="00771893"/>
    <w:rsid w:val="007854EC"/>
    <w:rsid w:val="00787BDB"/>
    <w:rsid w:val="0079081E"/>
    <w:rsid w:val="00796E64"/>
    <w:rsid w:val="007A2C16"/>
    <w:rsid w:val="007C7A57"/>
    <w:rsid w:val="007D218F"/>
    <w:rsid w:val="007D3BC2"/>
    <w:rsid w:val="007D4599"/>
    <w:rsid w:val="00802D91"/>
    <w:rsid w:val="00802F51"/>
    <w:rsid w:val="00817818"/>
    <w:rsid w:val="008211AF"/>
    <w:rsid w:val="0082569D"/>
    <w:rsid w:val="0083742C"/>
    <w:rsid w:val="00843F00"/>
    <w:rsid w:val="0084481F"/>
    <w:rsid w:val="00845240"/>
    <w:rsid w:val="00854A44"/>
    <w:rsid w:val="00854E9B"/>
    <w:rsid w:val="00875476"/>
    <w:rsid w:val="008826A5"/>
    <w:rsid w:val="00883FB8"/>
    <w:rsid w:val="0088489E"/>
    <w:rsid w:val="00885281"/>
    <w:rsid w:val="00890049"/>
    <w:rsid w:val="00895DB0"/>
    <w:rsid w:val="008A53F0"/>
    <w:rsid w:val="008B2DD2"/>
    <w:rsid w:val="008B6D3E"/>
    <w:rsid w:val="008C0B80"/>
    <w:rsid w:val="008F2197"/>
    <w:rsid w:val="00902054"/>
    <w:rsid w:val="00906A68"/>
    <w:rsid w:val="00910DE2"/>
    <w:rsid w:val="0091390E"/>
    <w:rsid w:val="009155C2"/>
    <w:rsid w:val="0091696C"/>
    <w:rsid w:val="0092589F"/>
    <w:rsid w:val="00927777"/>
    <w:rsid w:val="00930EF8"/>
    <w:rsid w:val="00933F37"/>
    <w:rsid w:val="00934965"/>
    <w:rsid w:val="0094164D"/>
    <w:rsid w:val="0096592B"/>
    <w:rsid w:val="00965D32"/>
    <w:rsid w:val="00970056"/>
    <w:rsid w:val="00985422"/>
    <w:rsid w:val="0099776B"/>
    <w:rsid w:val="009A286C"/>
    <w:rsid w:val="009A34D1"/>
    <w:rsid w:val="009A425B"/>
    <w:rsid w:val="009C0674"/>
    <w:rsid w:val="009C2F47"/>
    <w:rsid w:val="009D08F2"/>
    <w:rsid w:val="009D219D"/>
    <w:rsid w:val="009D3812"/>
    <w:rsid w:val="009E1E9E"/>
    <w:rsid w:val="009F4E2C"/>
    <w:rsid w:val="009F647D"/>
    <w:rsid w:val="009F725B"/>
    <w:rsid w:val="009F788F"/>
    <w:rsid w:val="00A0374C"/>
    <w:rsid w:val="00A17ED5"/>
    <w:rsid w:val="00A21705"/>
    <w:rsid w:val="00A21FD8"/>
    <w:rsid w:val="00A320E8"/>
    <w:rsid w:val="00A33B54"/>
    <w:rsid w:val="00A52A9E"/>
    <w:rsid w:val="00A544D1"/>
    <w:rsid w:val="00A624DC"/>
    <w:rsid w:val="00A73AE1"/>
    <w:rsid w:val="00A904F7"/>
    <w:rsid w:val="00A95D40"/>
    <w:rsid w:val="00AB6665"/>
    <w:rsid w:val="00AC12E5"/>
    <w:rsid w:val="00AC3131"/>
    <w:rsid w:val="00AC4B2B"/>
    <w:rsid w:val="00AD2426"/>
    <w:rsid w:val="00AE360F"/>
    <w:rsid w:val="00B1066E"/>
    <w:rsid w:val="00B136A7"/>
    <w:rsid w:val="00B13C12"/>
    <w:rsid w:val="00B26246"/>
    <w:rsid w:val="00B362D5"/>
    <w:rsid w:val="00B405BD"/>
    <w:rsid w:val="00B55229"/>
    <w:rsid w:val="00B70E84"/>
    <w:rsid w:val="00B93D11"/>
    <w:rsid w:val="00B97C98"/>
    <w:rsid w:val="00BA05A4"/>
    <w:rsid w:val="00BB5880"/>
    <w:rsid w:val="00BC75DF"/>
    <w:rsid w:val="00BD3446"/>
    <w:rsid w:val="00BD44E1"/>
    <w:rsid w:val="00BD4521"/>
    <w:rsid w:val="00BD7351"/>
    <w:rsid w:val="00BE1462"/>
    <w:rsid w:val="00BE6997"/>
    <w:rsid w:val="00C14E09"/>
    <w:rsid w:val="00C20BFB"/>
    <w:rsid w:val="00C27EB4"/>
    <w:rsid w:val="00C5699D"/>
    <w:rsid w:val="00C6220C"/>
    <w:rsid w:val="00C97BA1"/>
    <w:rsid w:val="00CB5063"/>
    <w:rsid w:val="00CC150D"/>
    <w:rsid w:val="00CC3EE3"/>
    <w:rsid w:val="00CC5CF4"/>
    <w:rsid w:val="00CD0A2E"/>
    <w:rsid w:val="00CF0554"/>
    <w:rsid w:val="00CF4284"/>
    <w:rsid w:val="00CF5836"/>
    <w:rsid w:val="00D076EA"/>
    <w:rsid w:val="00D11FF3"/>
    <w:rsid w:val="00D13513"/>
    <w:rsid w:val="00D26439"/>
    <w:rsid w:val="00D26AA1"/>
    <w:rsid w:val="00D337A5"/>
    <w:rsid w:val="00D348E5"/>
    <w:rsid w:val="00D46325"/>
    <w:rsid w:val="00D46C09"/>
    <w:rsid w:val="00D57E5E"/>
    <w:rsid w:val="00D72FC9"/>
    <w:rsid w:val="00D73DEB"/>
    <w:rsid w:val="00D877DB"/>
    <w:rsid w:val="00DA1F28"/>
    <w:rsid w:val="00DA3A8F"/>
    <w:rsid w:val="00DA5B16"/>
    <w:rsid w:val="00DB2460"/>
    <w:rsid w:val="00DB5FD4"/>
    <w:rsid w:val="00DC0787"/>
    <w:rsid w:val="00DC2CB6"/>
    <w:rsid w:val="00DC343E"/>
    <w:rsid w:val="00DC39DD"/>
    <w:rsid w:val="00DC51F7"/>
    <w:rsid w:val="00DE5D15"/>
    <w:rsid w:val="00DF5264"/>
    <w:rsid w:val="00E227E6"/>
    <w:rsid w:val="00E239E3"/>
    <w:rsid w:val="00E26369"/>
    <w:rsid w:val="00E52F28"/>
    <w:rsid w:val="00E54BF2"/>
    <w:rsid w:val="00E560E2"/>
    <w:rsid w:val="00E65DBE"/>
    <w:rsid w:val="00E7334D"/>
    <w:rsid w:val="00E73629"/>
    <w:rsid w:val="00E76F95"/>
    <w:rsid w:val="00E82193"/>
    <w:rsid w:val="00EA2257"/>
    <w:rsid w:val="00EA4B10"/>
    <w:rsid w:val="00EC2CD8"/>
    <w:rsid w:val="00EC3985"/>
    <w:rsid w:val="00EC7D07"/>
    <w:rsid w:val="00ED5532"/>
    <w:rsid w:val="00EE13D4"/>
    <w:rsid w:val="00EE60AC"/>
    <w:rsid w:val="00EF2D2A"/>
    <w:rsid w:val="00EF6F65"/>
    <w:rsid w:val="00EF7321"/>
    <w:rsid w:val="00F41246"/>
    <w:rsid w:val="00F50837"/>
    <w:rsid w:val="00F57D54"/>
    <w:rsid w:val="00F630A0"/>
    <w:rsid w:val="00F71267"/>
    <w:rsid w:val="00F74EC3"/>
    <w:rsid w:val="00F810F8"/>
    <w:rsid w:val="00F86F18"/>
    <w:rsid w:val="00F967EB"/>
    <w:rsid w:val="00F97868"/>
    <w:rsid w:val="00FB17BB"/>
    <w:rsid w:val="00FB6367"/>
    <w:rsid w:val="00FC3127"/>
    <w:rsid w:val="00FC32C4"/>
    <w:rsid w:val="00FC4874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CFB3729"/>
  <w15:chartTrackingRefBased/>
  <w15:docId w15:val="{CD91FEDD-7E1F-469E-B75D-24BCFBE1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customStyle="1" w:styleId="xBDLeadChar">
    <w:name w:val="xBD LeadChar"/>
    <w:basedOn w:val="Normal"/>
  </w:style>
  <w:style w:type="paragraph" w:customStyle="1" w:styleId="User">
    <w:name w:val="User"/>
    <w:basedOn w:val="Normal"/>
    <w:pPr>
      <w:framePr w:w="2520" w:h="1440" w:wrap="notBeside" w:vAnchor="page" w:hAnchor="page" w:x="432" w:y="6841"/>
      <w:jc w:val="right"/>
    </w:pPr>
    <w:rPr>
      <w:rFonts w:ascii="BD SantaMonica" w:hAnsi="BD SantaMonica"/>
      <w:sz w:val="20"/>
    </w:rPr>
  </w:style>
  <w:style w:type="paragraph" w:styleId="BodyText">
    <w:name w:val="Body Text"/>
    <w:basedOn w:val="Normal"/>
    <w:link w:val="BodyTextChar"/>
    <w:pPr>
      <w:framePr w:w="2232" w:h="1440" w:wrap="notBeside" w:vAnchor="page" w:hAnchor="page" w:x="289" w:y="1297" w:anchorLock="1"/>
      <w:jc w:val="left"/>
    </w:pPr>
    <w:rPr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framePr w:w="2232" w:h="1440" w:wrap="notBeside" w:vAnchor="page" w:hAnchor="page" w:x="145" w:y="3457" w:anchorLock="1"/>
      <w:jc w:val="center"/>
    </w:pPr>
    <w:rPr>
      <w:b/>
      <w:sz w:val="16"/>
    </w:rPr>
  </w:style>
  <w:style w:type="paragraph" w:styleId="Date">
    <w:name w:val="Date"/>
    <w:basedOn w:val="Normal"/>
    <w:next w:val="Normal"/>
    <w:pPr>
      <w:jc w:val="left"/>
    </w:pPr>
    <w:rPr>
      <w:sz w:val="20"/>
    </w:rPr>
  </w:style>
  <w:style w:type="paragraph" w:styleId="BodyTextIndent">
    <w:name w:val="Body Text Indent"/>
    <w:basedOn w:val="Normal"/>
    <w:rPr>
      <w:sz w:val="22"/>
    </w:rPr>
  </w:style>
  <w:style w:type="paragraph" w:customStyle="1" w:styleId="InsideAddress">
    <w:name w:val="Inside Address"/>
    <w:basedOn w:val="Normal"/>
    <w:pPr>
      <w:spacing w:line="220" w:lineRule="atLeast"/>
    </w:pPr>
    <w:rPr>
      <w:rFonts w:ascii="Arial" w:hAnsi="Arial"/>
      <w:spacing w:val="-5"/>
      <w:sz w:val="20"/>
    </w:rPr>
  </w:style>
  <w:style w:type="paragraph" w:styleId="BalloonText">
    <w:name w:val="Balloon Text"/>
    <w:basedOn w:val="Normal"/>
    <w:semiHidden/>
    <w:rsid w:val="001A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227E6"/>
    <w:rPr>
      <w:color w:val="0000FF"/>
      <w:u w:val="single"/>
    </w:rPr>
  </w:style>
  <w:style w:type="character" w:customStyle="1" w:styleId="BodyTextChar">
    <w:name w:val="Body Text Char"/>
    <w:link w:val="BodyText"/>
    <w:rsid w:val="00B362D5"/>
    <w:rPr>
      <w:rFonts w:ascii="Times New Roman" w:hAnsi="Times New Roman"/>
      <w:sz w:val="16"/>
    </w:rPr>
  </w:style>
  <w:style w:type="character" w:customStyle="1" w:styleId="BodyText2Char">
    <w:name w:val="Body Text 2 Char"/>
    <w:link w:val="BodyText2"/>
    <w:rsid w:val="00B362D5"/>
    <w:rPr>
      <w:rFonts w:ascii="Times New Roman" w:hAnsi="Times New Roman"/>
      <w:b/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0EF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0EF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EndnoteReference">
    <w:name w:val="endnote reference"/>
    <w:basedOn w:val="DefaultParagraphFont"/>
    <w:uiPriority w:val="99"/>
    <w:unhideWhenUsed/>
    <w:rsid w:val="00930EF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57E5E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435990955?pwd=7TXhu9ecs9JZUEJ3wlNNeVaJRTUm4H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OLS\BYDESIGN\SOFTWARE\Category\Template\leda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ledavi.dot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Streetwise Software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Allen , Erica Denise</dc:creator>
  <cp:keywords/>
  <dc:description>Created from a ByDesign Template</dc:description>
  <cp:lastModifiedBy>Patrick Johnson</cp:lastModifiedBy>
  <cp:revision>2</cp:revision>
  <cp:lastPrinted>2025-11-13T16:00:00Z</cp:lastPrinted>
  <dcterms:created xsi:type="dcterms:W3CDTF">2025-12-11T17:38:00Z</dcterms:created>
  <dcterms:modified xsi:type="dcterms:W3CDTF">2025-12-11T17:38:00Z</dcterms:modified>
</cp:coreProperties>
</file>