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D949C" w14:textId="77777777" w:rsidR="0046323A" w:rsidRPr="004100F6" w:rsidRDefault="0046323A" w:rsidP="0046323A">
      <w:pPr>
        <w:jc w:val="center"/>
        <w:rPr>
          <w:rFonts w:ascii="Verdana" w:hAnsi="Verdana" w:cs="Arial"/>
          <w:sz w:val="28"/>
          <w:szCs w:val="28"/>
        </w:rPr>
      </w:pPr>
    </w:p>
    <w:p w14:paraId="5E7CB844" w14:textId="77777777" w:rsidR="00F920B3" w:rsidRPr="00A26C84" w:rsidRDefault="00F920B3" w:rsidP="00F920B3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>Mississippi Department of Environmental Quality</w:t>
      </w:r>
    </w:p>
    <w:p w14:paraId="5D1B179C" w14:textId="77777777" w:rsidR="0046323A" w:rsidRPr="00A26C84" w:rsidRDefault="003A2E62" w:rsidP="0046323A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Title V Advisory Council</w:t>
      </w:r>
    </w:p>
    <w:p w14:paraId="0510B871" w14:textId="60CBE480" w:rsidR="00817B6F" w:rsidRPr="00197924" w:rsidRDefault="0046323A" w:rsidP="00197924">
      <w:pPr>
        <w:jc w:val="center"/>
        <w:rPr>
          <w:rFonts w:ascii="Verdana" w:hAnsi="Verdana"/>
          <w:sz w:val="32"/>
          <w:szCs w:val="32"/>
        </w:rPr>
      </w:pPr>
      <w:r w:rsidRPr="00A26C84">
        <w:rPr>
          <w:rFonts w:ascii="Verdana" w:hAnsi="Verdana"/>
          <w:sz w:val="32"/>
          <w:szCs w:val="32"/>
        </w:rPr>
        <w:t xml:space="preserve">Title V </w:t>
      </w:r>
      <w:r w:rsidR="00A97D24" w:rsidRPr="00A26C84">
        <w:rPr>
          <w:rFonts w:ascii="Verdana" w:hAnsi="Verdana"/>
          <w:sz w:val="32"/>
          <w:szCs w:val="32"/>
        </w:rPr>
        <w:t xml:space="preserve">Quarterly Update </w:t>
      </w:r>
      <w:r w:rsidRPr="00A26C84">
        <w:rPr>
          <w:rFonts w:ascii="Verdana" w:hAnsi="Verdana"/>
          <w:sz w:val="32"/>
          <w:szCs w:val="32"/>
        </w:rPr>
        <w:t>Meeting</w:t>
      </w:r>
    </w:p>
    <w:p w14:paraId="55ED5404" w14:textId="4F72586F" w:rsidR="002F58FB" w:rsidRDefault="00A54BB1" w:rsidP="002F58FB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Wednesday, </w:t>
      </w:r>
      <w:r w:rsidR="00A8619D">
        <w:rPr>
          <w:rFonts w:ascii="Verdana" w:hAnsi="Verdana"/>
          <w:sz w:val="32"/>
          <w:szCs w:val="32"/>
        </w:rPr>
        <w:t>July</w:t>
      </w:r>
      <w:r w:rsidR="008C47C5">
        <w:rPr>
          <w:rFonts w:ascii="Verdana" w:hAnsi="Verdana"/>
          <w:sz w:val="32"/>
          <w:szCs w:val="32"/>
        </w:rPr>
        <w:t xml:space="preserve"> 2</w:t>
      </w:r>
      <w:r w:rsidR="00A8619D">
        <w:rPr>
          <w:rFonts w:ascii="Verdana" w:hAnsi="Verdana"/>
          <w:sz w:val="32"/>
          <w:szCs w:val="32"/>
        </w:rPr>
        <w:t>2</w:t>
      </w:r>
      <w:r w:rsidR="008C47C5">
        <w:rPr>
          <w:rFonts w:ascii="Verdana" w:hAnsi="Verdana"/>
          <w:sz w:val="32"/>
          <w:szCs w:val="32"/>
        </w:rPr>
        <w:t>, 2020</w:t>
      </w:r>
      <w:r w:rsidR="002F58FB">
        <w:rPr>
          <w:rFonts w:ascii="Verdana" w:hAnsi="Verdana"/>
          <w:sz w:val="32"/>
          <w:szCs w:val="32"/>
        </w:rPr>
        <w:t xml:space="preserve"> </w:t>
      </w:r>
    </w:p>
    <w:p w14:paraId="0CBD0169" w14:textId="600AC4D8" w:rsidR="002F58FB" w:rsidRDefault="008C47C5" w:rsidP="002F58FB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1</w:t>
      </w:r>
      <w:r w:rsidR="00EF1D28">
        <w:rPr>
          <w:rFonts w:ascii="Verdana" w:hAnsi="Verdana"/>
          <w:sz w:val="32"/>
          <w:szCs w:val="32"/>
        </w:rPr>
        <w:t>0</w:t>
      </w:r>
      <w:r>
        <w:rPr>
          <w:rFonts w:ascii="Verdana" w:hAnsi="Verdana"/>
          <w:sz w:val="32"/>
          <w:szCs w:val="32"/>
        </w:rPr>
        <w:t xml:space="preserve">:00 </w:t>
      </w:r>
      <w:r w:rsidR="00EF1D28">
        <w:rPr>
          <w:rFonts w:ascii="Verdana" w:hAnsi="Verdana"/>
          <w:sz w:val="32"/>
          <w:szCs w:val="32"/>
        </w:rPr>
        <w:t>a</w:t>
      </w:r>
      <w:r w:rsidR="002F58FB">
        <w:rPr>
          <w:rFonts w:ascii="Verdana" w:hAnsi="Verdana"/>
          <w:sz w:val="32"/>
          <w:szCs w:val="32"/>
        </w:rPr>
        <w:t>.m.</w:t>
      </w:r>
    </w:p>
    <w:p w14:paraId="182E85C9" w14:textId="77777777" w:rsidR="00817B6F" w:rsidRDefault="00817B6F" w:rsidP="002F58FB">
      <w:pPr>
        <w:jc w:val="center"/>
        <w:rPr>
          <w:rFonts w:ascii="Verdana" w:hAnsi="Verdana"/>
          <w:sz w:val="32"/>
          <w:szCs w:val="32"/>
        </w:rPr>
      </w:pPr>
    </w:p>
    <w:p w14:paraId="71F6AE9D" w14:textId="77777777" w:rsidR="000C4F96" w:rsidRDefault="000C4F96" w:rsidP="000C4F96">
      <w:pPr>
        <w:autoSpaceDE w:val="0"/>
        <w:autoSpaceDN w:val="0"/>
        <w:jc w:val="center"/>
        <w:rPr>
          <w:rFonts w:ascii="Verdana" w:hAnsi="Verdana"/>
          <w:sz w:val="28"/>
          <w:szCs w:val="28"/>
        </w:rPr>
      </w:pPr>
      <w:r w:rsidRPr="00197924">
        <w:rPr>
          <w:rFonts w:ascii="Verdana" w:hAnsi="Verdana"/>
          <w:sz w:val="28"/>
          <w:szCs w:val="28"/>
        </w:rPr>
        <w:t>via teleconference</w:t>
      </w:r>
    </w:p>
    <w:p w14:paraId="1F95B5BF" w14:textId="77777777" w:rsidR="000C4F96" w:rsidRPr="00817B6F" w:rsidRDefault="000C4F96" w:rsidP="000C4F96">
      <w:pPr>
        <w:autoSpaceDE w:val="0"/>
        <w:autoSpaceDN w:val="0"/>
        <w:jc w:val="center"/>
        <w:rPr>
          <w:rFonts w:ascii="Verdana" w:hAnsi="Verdana"/>
          <w:sz w:val="28"/>
          <w:szCs w:val="28"/>
        </w:rPr>
      </w:pPr>
      <w:r w:rsidRPr="00817B6F">
        <w:rPr>
          <w:rFonts w:ascii="Verdana" w:hAnsi="Verdana"/>
          <w:sz w:val="28"/>
          <w:szCs w:val="28"/>
        </w:rPr>
        <w:t>Line: 1-888-822-7517</w:t>
      </w:r>
    </w:p>
    <w:p w14:paraId="4D6A2BD7" w14:textId="067E47C0" w:rsidR="000C4F96" w:rsidRPr="00817B6F" w:rsidRDefault="000C4F96" w:rsidP="000C4F96">
      <w:pPr>
        <w:autoSpaceDE w:val="0"/>
        <w:autoSpaceDN w:val="0"/>
        <w:spacing w:before="40" w:after="40"/>
        <w:jc w:val="center"/>
        <w:rPr>
          <w:rFonts w:ascii="Verdana" w:hAnsi="Verdana" w:cs="Calibri"/>
          <w:sz w:val="28"/>
          <w:szCs w:val="28"/>
        </w:rPr>
      </w:pPr>
      <w:r w:rsidRPr="00817B6F">
        <w:rPr>
          <w:rFonts w:ascii="Verdana" w:hAnsi="Verdana"/>
          <w:sz w:val="28"/>
          <w:szCs w:val="28"/>
        </w:rPr>
        <w:t xml:space="preserve">Access Code: </w:t>
      </w:r>
      <w:r w:rsidR="007B373D">
        <w:rPr>
          <w:rFonts w:ascii="Verdana" w:hAnsi="Verdana"/>
          <w:sz w:val="28"/>
          <w:szCs w:val="28"/>
        </w:rPr>
        <w:t>7231164</w:t>
      </w:r>
      <w:r w:rsidRPr="00817B6F">
        <w:rPr>
          <w:rFonts w:ascii="Verdana" w:hAnsi="Verdana"/>
          <w:sz w:val="28"/>
          <w:szCs w:val="28"/>
        </w:rPr>
        <w:t>#</w:t>
      </w:r>
    </w:p>
    <w:p w14:paraId="29E3B06E" w14:textId="77777777" w:rsidR="000C4F96" w:rsidRDefault="000C4F96" w:rsidP="002F58FB">
      <w:pPr>
        <w:jc w:val="center"/>
        <w:rPr>
          <w:rFonts w:ascii="Verdana" w:hAnsi="Verdana"/>
          <w:sz w:val="28"/>
          <w:szCs w:val="28"/>
        </w:rPr>
      </w:pPr>
    </w:p>
    <w:p w14:paraId="77DBECFF" w14:textId="270C9CAF" w:rsidR="0046323A" w:rsidRPr="004100F6" w:rsidRDefault="0046323A" w:rsidP="002F58FB">
      <w:pPr>
        <w:jc w:val="center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Agenda</w:t>
      </w:r>
      <w:r w:rsidR="003A3E06" w:rsidRPr="004100F6">
        <w:rPr>
          <w:rFonts w:ascii="Verdana" w:hAnsi="Verdana"/>
          <w:sz w:val="28"/>
          <w:szCs w:val="28"/>
        </w:rPr>
        <w:t>:</w:t>
      </w:r>
    </w:p>
    <w:p w14:paraId="4B1FF370" w14:textId="77777777" w:rsidR="0046323A" w:rsidRPr="004100F6" w:rsidRDefault="0046323A" w:rsidP="0046323A">
      <w:pPr>
        <w:rPr>
          <w:rFonts w:ascii="Verdana" w:hAnsi="Verdana"/>
          <w:sz w:val="28"/>
          <w:szCs w:val="28"/>
        </w:rPr>
      </w:pPr>
    </w:p>
    <w:p w14:paraId="23CAF2D2" w14:textId="16A05FCE" w:rsidR="0046323A" w:rsidRPr="004100F6" w:rsidRDefault="008655C8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Call to order – 1</w:t>
      </w:r>
      <w:r w:rsidR="00EF1D28">
        <w:rPr>
          <w:rFonts w:ascii="Verdana" w:hAnsi="Verdana"/>
          <w:sz w:val="28"/>
          <w:szCs w:val="28"/>
        </w:rPr>
        <w:t>0</w:t>
      </w:r>
      <w:r w:rsidR="008C47C5">
        <w:rPr>
          <w:rFonts w:ascii="Verdana" w:hAnsi="Verdana"/>
          <w:sz w:val="28"/>
          <w:szCs w:val="28"/>
        </w:rPr>
        <w:t xml:space="preserve">:00 </w:t>
      </w:r>
      <w:r w:rsidR="00EF1D28">
        <w:rPr>
          <w:rFonts w:ascii="Verdana" w:hAnsi="Verdana"/>
          <w:sz w:val="28"/>
          <w:szCs w:val="28"/>
        </w:rPr>
        <w:t>a</w:t>
      </w:r>
      <w:r w:rsidR="005B7F7B">
        <w:rPr>
          <w:rFonts w:ascii="Verdana" w:hAnsi="Verdana"/>
          <w:sz w:val="28"/>
          <w:szCs w:val="28"/>
        </w:rPr>
        <w:t>.</w:t>
      </w:r>
      <w:r w:rsidR="0046323A" w:rsidRPr="004100F6">
        <w:rPr>
          <w:rFonts w:ascii="Verdana" w:hAnsi="Verdana"/>
          <w:sz w:val="28"/>
          <w:szCs w:val="28"/>
        </w:rPr>
        <w:t>m.</w:t>
      </w:r>
    </w:p>
    <w:p w14:paraId="3BD221AE" w14:textId="412A33B3"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 xml:space="preserve">Approval of </w:t>
      </w:r>
      <w:r w:rsidR="006E5470" w:rsidRPr="004100F6">
        <w:rPr>
          <w:rFonts w:ascii="Verdana" w:hAnsi="Verdana"/>
          <w:sz w:val="28"/>
          <w:szCs w:val="28"/>
        </w:rPr>
        <w:t>M</w:t>
      </w:r>
      <w:r w:rsidR="00DC28D6">
        <w:rPr>
          <w:rFonts w:ascii="Verdana" w:hAnsi="Verdana"/>
          <w:sz w:val="28"/>
          <w:szCs w:val="28"/>
        </w:rPr>
        <w:t xml:space="preserve">inutes from </w:t>
      </w:r>
      <w:r w:rsidR="00A8619D">
        <w:rPr>
          <w:rFonts w:ascii="Verdana" w:hAnsi="Verdana"/>
          <w:sz w:val="28"/>
          <w:szCs w:val="28"/>
        </w:rPr>
        <w:t>April 29</w:t>
      </w:r>
      <w:r w:rsidR="00F67B1B">
        <w:rPr>
          <w:rFonts w:ascii="Verdana" w:hAnsi="Verdana"/>
          <w:sz w:val="28"/>
          <w:szCs w:val="28"/>
        </w:rPr>
        <w:t>, 20</w:t>
      </w:r>
      <w:r w:rsidR="00EF1D28">
        <w:rPr>
          <w:rFonts w:ascii="Verdana" w:hAnsi="Verdana"/>
          <w:sz w:val="28"/>
          <w:szCs w:val="28"/>
        </w:rPr>
        <w:t>20</w:t>
      </w:r>
      <w:r w:rsidR="002F58FB">
        <w:rPr>
          <w:rFonts w:ascii="Verdana" w:hAnsi="Verdana"/>
          <w:sz w:val="28"/>
          <w:szCs w:val="28"/>
        </w:rPr>
        <w:t xml:space="preserve"> </w:t>
      </w:r>
      <w:r w:rsidR="006E5470" w:rsidRPr="004100F6">
        <w:rPr>
          <w:rFonts w:ascii="Verdana" w:hAnsi="Verdana"/>
          <w:sz w:val="28"/>
          <w:szCs w:val="28"/>
        </w:rPr>
        <w:t>M</w:t>
      </w:r>
      <w:r w:rsidRPr="004100F6">
        <w:rPr>
          <w:rFonts w:ascii="Verdana" w:hAnsi="Verdana"/>
          <w:sz w:val="28"/>
          <w:szCs w:val="28"/>
        </w:rPr>
        <w:t>eeting</w:t>
      </w:r>
    </w:p>
    <w:p w14:paraId="0762DD51" w14:textId="77777777" w:rsidR="00182B14" w:rsidRDefault="006E5470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Quarterly R</w:t>
      </w:r>
      <w:r w:rsidR="00182B14" w:rsidRPr="004100F6">
        <w:rPr>
          <w:rFonts w:ascii="Verdana" w:hAnsi="Verdana"/>
          <w:sz w:val="28"/>
          <w:szCs w:val="28"/>
        </w:rPr>
        <w:t>eport</w:t>
      </w:r>
      <w:r w:rsidR="00A97D24" w:rsidRPr="004100F6">
        <w:rPr>
          <w:rFonts w:ascii="Verdana" w:hAnsi="Verdana"/>
          <w:sz w:val="28"/>
          <w:szCs w:val="28"/>
        </w:rPr>
        <w:t xml:space="preserve"> </w:t>
      </w:r>
      <w:r w:rsidRPr="004100F6">
        <w:rPr>
          <w:rFonts w:ascii="Verdana" w:hAnsi="Verdana"/>
          <w:sz w:val="28"/>
          <w:szCs w:val="28"/>
        </w:rPr>
        <w:t>on Title V A</w:t>
      </w:r>
      <w:r w:rsidR="00A97D24" w:rsidRPr="004100F6">
        <w:rPr>
          <w:rFonts w:ascii="Verdana" w:hAnsi="Verdana"/>
          <w:sz w:val="28"/>
          <w:szCs w:val="28"/>
        </w:rPr>
        <w:t>ctivities and FTEs</w:t>
      </w:r>
    </w:p>
    <w:p w14:paraId="1CCFCC10" w14:textId="565EAF78" w:rsidR="00C202CD" w:rsidRDefault="00C202CD" w:rsidP="00E51C0C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Updat</w:t>
      </w:r>
      <w:r w:rsidR="00C80DE0">
        <w:rPr>
          <w:rFonts w:ascii="Verdana" w:hAnsi="Verdana"/>
          <w:sz w:val="28"/>
          <w:szCs w:val="28"/>
        </w:rPr>
        <w:t>e on FY2021 Title V Fee Setting and Billing</w:t>
      </w:r>
    </w:p>
    <w:p w14:paraId="4F3A98AB" w14:textId="0DEECA33" w:rsidR="00101F60" w:rsidRPr="00E51C0C" w:rsidRDefault="00101F60" w:rsidP="00E51C0C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Title V Fee Restructuring Discussion</w:t>
      </w:r>
    </w:p>
    <w:p w14:paraId="15FFB376" w14:textId="77777777" w:rsidR="00652BEE" w:rsidRPr="004100F6" w:rsidRDefault="006E5470" w:rsidP="003770E1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Other B</w:t>
      </w:r>
      <w:r w:rsidR="00652BEE" w:rsidRPr="004100F6">
        <w:rPr>
          <w:rFonts w:ascii="Verdana" w:hAnsi="Verdana"/>
          <w:sz w:val="28"/>
          <w:szCs w:val="28"/>
        </w:rPr>
        <w:t>usiness</w:t>
      </w:r>
    </w:p>
    <w:p w14:paraId="0D947975" w14:textId="10E2A266" w:rsidR="00225FBA" w:rsidRPr="004100F6" w:rsidRDefault="00225FB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Schedule Next Meeting</w:t>
      </w:r>
      <w:r w:rsidR="00753F74">
        <w:rPr>
          <w:rFonts w:ascii="Verdana" w:hAnsi="Verdana"/>
          <w:sz w:val="28"/>
          <w:szCs w:val="28"/>
        </w:rPr>
        <w:t>—</w:t>
      </w:r>
      <w:r w:rsidR="00656B42" w:rsidRPr="00F034FB">
        <w:rPr>
          <w:rFonts w:ascii="Verdana" w:hAnsi="Verdana"/>
          <w:sz w:val="28"/>
          <w:szCs w:val="28"/>
        </w:rPr>
        <w:t>Wednesday</w:t>
      </w:r>
      <w:r w:rsidR="00656B42">
        <w:rPr>
          <w:rFonts w:ascii="Verdana" w:hAnsi="Verdana"/>
          <w:sz w:val="28"/>
          <w:szCs w:val="28"/>
        </w:rPr>
        <w:t xml:space="preserve">, </w:t>
      </w:r>
      <w:r w:rsidR="00A8619D">
        <w:rPr>
          <w:rFonts w:ascii="Verdana" w:hAnsi="Verdana"/>
          <w:sz w:val="28"/>
          <w:szCs w:val="28"/>
        </w:rPr>
        <w:t xml:space="preserve">October </w:t>
      </w:r>
      <w:r w:rsidR="00F034FB">
        <w:rPr>
          <w:rFonts w:ascii="Verdana" w:hAnsi="Verdana"/>
          <w:sz w:val="28"/>
          <w:szCs w:val="28"/>
        </w:rPr>
        <w:t>2</w:t>
      </w:r>
      <w:r w:rsidR="00A8619D">
        <w:rPr>
          <w:rFonts w:ascii="Verdana" w:hAnsi="Verdana"/>
          <w:sz w:val="28"/>
          <w:szCs w:val="28"/>
        </w:rPr>
        <w:t>8</w:t>
      </w:r>
      <w:r w:rsidR="00D16084">
        <w:rPr>
          <w:rFonts w:ascii="Verdana" w:hAnsi="Verdana"/>
          <w:sz w:val="28"/>
          <w:szCs w:val="28"/>
        </w:rPr>
        <w:t>, 2020</w:t>
      </w:r>
    </w:p>
    <w:p w14:paraId="14042AD7" w14:textId="77777777" w:rsidR="0046323A" w:rsidRPr="004100F6" w:rsidRDefault="0046323A" w:rsidP="0046323A">
      <w:pPr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100F6">
        <w:rPr>
          <w:rFonts w:ascii="Verdana" w:hAnsi="Verdana"/>
          <w:sz w:val="28"/>
          <w:szCs w:val="28"/>
        </w:rPr>
        <w:t>Adjournment</w:t>
      </w:r>
    </w:p>
    <w:p w14:paraId="7EEC2975" w14:textId="77777777" w:rsidR="0046323A" w:rsidRPr="003A3E06" w:rsidRDefault="0046323A" w:rsidP="0046323A">
      <w:pPr>
        <w:rPr>
          <w:b/>
          <w:sz w:val="28"/>
          <w:szCs w:val="28"/>
        </w:rPr>
      </w:pPr>
    </w:p>
    <w:p w14:paraId="44FF65EA" w14:textId="77777777" w:rsidR="00F7209A" w:rsidRDefault="00F7209A"/>
    <w:sectPr w:rsidR="00F7209A" w:rsidSect="009D522D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4447"/>
    <w:multiLevelType w:val="hybridMultilevel"/>
    <w:tmpl w:val="208C0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2648"/>
    <w:multiLevelType w:val="hybridMultilevel"/>
    <w:tmpl w:val="C50A98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06"/>
    <w:rsid w:val="00015CE0"/>
    <w:rsid w:val="00034C96"/>
    <w:rsid w:val="000436AD"/>
    <w:rsid w:val="00060506"/>
    <w:rsid w:val="00090896"/>
    <w:rsid w:val="000B65B5"/>
    <w:rsid w:val="000C4F96"/>
    <w:rsid w:val="00101F60"/>
    <w:rsid w:val="001131F2"/>
    <w:rsid w:val="001630F6"/>
    <w:rsid w:val="00167A77"/>
    <w:rsid w:val="00182B14"/>
    <w:rsid w:val="00182B45"/>
    <w:rsid w:val="00186505"/>
    <w:rsid w:val="00197924"/>
    <w:rsid w:val="001D27CC"/>
    <w:rsid w:val="001F1F6F"/>
    <w:rsid w:val="00225FBA"/>
    <w:rsid w:val="00260622"/>
    <w:rsid w:val="00263D6F"/>
    <w:rsid w:val="00293530"/>
    <w:rsid w:val="002F58FB"/>
    <w:rsid w:val="002F5C65"/>
    <w:rsid w:val="003770E1"/>
    <w:rsid w:val="003A2E62"/>
    <w:rsid w:val="003A3E06"/>
    <w:rsid w:val="003C232C"/>
    <w:rsid w:val="003D0714"/>
    <w:rsid w:val="003E1401"/>
    <w:rsid w:val="004100F6"/>
    <w:rsid w:val="0046320D"/>
    <w:rsid w:val="0046323A"/>
    <w:rsid w:val="00475446"/>
    <w:rsid w:val="004771F5"/>
    <w:rsid w:val="004A1D3E"/>
    <w:rsid w:val="004E52D6"/>
    <w:rsid w:val="00503463"/>
    <w:rsid w:val="0052536B"/>
    <w:rsid w:val="0055273C"/>
    <w:rsid w:val="005670E7"/>
    <w:rsid w:val="005B7F7B"/>
    <w:rsid w:val="005F53ED"/>
    <w:rsid w:val="006172D7"/>
    <w:rsid w:val="0062462B"/>
    <w:rsid w:val="00634B1E"/>
    <w:rsid w:val="00652BEE"/>
    <w:rsid w:val="00656B42"/>
    <w:rsid w:val="006B2F6C"/>
    <w:rsid w:val="006E5470"/>
    <w:rsid w:val="0072234B"/>
    <w:rsid w:val="007422A7"/>
    <w:rsid w:val="00753573"/>
    <w:rsid w:val="00753F74"/>
    <w:rsid w:val="007B373D"/>
    <w:rsid w:val="00817B6F"/>
    <w:rsid w:val="00826407"/>
    <w:rsid w:val="008655C8"/>
    <w:rsid w:val="008738B2"/>
    <w:rsid w:val="008C47C5"/>
    <w:rsid w:val="008E35E3"/>
    <w:rsid w:val="008F79D2"/>
    <w:rsid w:val="00933458"/>
    <w:rsid w:val="00945588"/>
    <w:rsid w:val="009545C9"/>
    <w:rsid w:val="00994B43"/>
    <w:rsid w:val="009C575D"/>
    <w:rsid w:val="009D522D"/>
    <w:rsid w:val="009D65D2"/>
    <w:rsid w:val="009E030A"/>
    <w:rsid w:val="00A26C84"/>
    <w:rsid w:val="00A54BB1"/>
    <w:rsid w:val="00A8619D"/>
    <w:rsid w:val="00A97D24"/>
    <w:rsid w:val="00AE75DA"/>
    <w:rsid w:val="00B15C4F"/>
    <w:rsid w:val="00B66D83"/>
    <w:rsid w:val="00BB664C"/>
    <w:rsid w:val="00BF4B83"/>
    <w:rsid w:val="00C202CD"/>
    <w:rsid w:val="00C80DE0"/>
    <w:rsid w:val="00C821D9"/>
    <w:rsid w:val="00CA7038"/>
    <w:rsid w:val="00CC726B"/>
    <w:rsid w:val="00CF462A"/>
    <w:rsid w:val="00D02D7C"/>
    <w:rsid w:val="00D16084"/>
    <w:rsid w:val="00D25555"/>
    <w:rsid w:val="00DA2448"/>
    <w:rsid w:val="00DC28D6"/>
    <w:rsid w:val="00DC664C"/>
    <w:rsid w:val="00E51C0C"/>
    <w:rsid w:val="00E63277"/>
    <w:rsid w:val="00EC6A1F"/>
    <w:rsid w:val="00EF1D28"/>
    <w:rsid w:val="00F034FB"/>
    <w:rsid w:val="00F60E85"/>
    <w:rsid w:val="00F67B1B"/>
    <w:rsid w:val="00F7209A"/>
    <w:rsid w:val="00F826CB"/>
    <w:rsid w:val="00F847DB"/>
    <w:rsid w:val="00F920B3"/>
    <w:rsid w:val="00FA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32C3B"/>
  <w15:docId w15:val="{867FE4FB-03D4-4FEA-AB9F-4BD385A5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 Advisory Council</vt:lpstr>
    </vt:vector>
  </TitlesOfParts>
  <Company>DEQ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Advisory Council</dc:title>
  <dc:creator>Maya Rao</dc:creator>
  <cp:lastModifiedBy>Ann Parrish</cp:lastModifiedBy>
  <cp:revision>6</cp:revision>
  <cp:lastPrinted>2020-01-08T14:05:00Z</cp:lastPrinted>
  <dcterms:created xsi:type="dcterms:W3CDTF">2020-05-04T16:08:00Z</dcterms:created>
  <dcterms:modified xsi:type="dcterms:W3CDTF">2020-07-08T20:13:00Z</dcterms:modified>
</cp:coreProperties>
</file>