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  <w:u w:val="single"/>
        </w:rPr>
      </w:pPr>
      <w:bookmarkStart w:id="0" w:name="_GoBack"/>
      <w:bookmarkEnd w:id="0"/>
      <w:r w:rsidRPr="00720453">
        <w:rPr>
          <w:rFonts w:ascii="Book Antiqua" w:hAnsi="Book Antiqua" w:cs="Book Antiqua"/>
          <w:b/>
          <w:bCs/>
          <w:sz w:val="42"/>
          <w:szCs w:val="42"/>
          <w:u w:val="single"/>
        </w:rPr>
        <w:t>NOTICE</w:t>
      </w:r>
    </w:p>
    <w:p w:rsidR="007E4EA1" w:rsidRPr="00720453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2"/>
          <w:szCs w:val="32"/>
        </w:rPr>
        <w:t>A MEETING OF THE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504F62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>
        <w:rPr>
          <w:rFonts w:ascii="Book Antiqua" w:hAnsi="Book Antiqua" w:cs="Book Antiqua"/>
          <w:sz w:val="34"/>
          <w:szCs w:val="34"/>
        </w:rPr>
        <w:t>will be held at 9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:00 </w:t>
      </w:r>
      <w:r w:rsidR="0073498E">
        <w:rPr>
          <w:rFonts w:ascii="Book Antiqua" w:hAnsi="Book Antiqua" w:cs="Book Antiqua"/>
          <w:sz w:val="34"/>
          <w:szCs w:val="34"/>
        </w:rPr>
        <w:t>A</w:t>
      </w:r>
      <w:r w:rsidR="00720453" w:rsidRPr="00720453">
        <w:rPr>
          <w:rFonts w:ascii="Book Antiqua" w:hAnsi="Book Antiqua" w:cs="Book Antiqua"/>
          <w:sz w:val="34"/>
          <w:szCs w:val="34"/>
        </w:rPr>
        <w:t>.M., 19</w:t>
      </w:r>
      <w:r w:rsidR="00720453" w:rsidRPr="0072045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Walter Sillers Building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on</w:t>
      </w:r>
    </w:p>
    <w:p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720453" w:rsidRDefault="00504F62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  <w:r>
        <w:rPr>
          <w:rFonts w:ascii="Book Antiqua" w:hAnsi="Book Antiqua" w:cs="Book Antiqua"/>
          <w:b/>
          <w:bCs/>
          <w:sz w:val="52"/>
          <w:szCs w:val="30"/>
          <w:u w:val="double"/>
        </w:rPr>
        <w:t>Friday, November 2</w:t>
      </w:r>
      <w:r w:rsidR="00697CBE">
        <w:rPr>
          <w:rFonts w:ascii="Book Antiqua" w:hAnsi="Book Antiqua" w:cs="Book Antiqua"/>
          <w:b/>
          <w:bCs/>
          <w:sz w:val="52"/>
          <w:szCs w:val="30"/>
          <w:u w:val="double"/>
        </w:rPr>
        <w:t xml:space="preserve">, </w:t>
      </w:r>
      <w:r>
        <w:rPr>
          <w:rFonts w:ascii="Book Antiqua" w:hAnsi="Book Antiqua" w:cs="Book Antiqua"/>
          <w:b/>
          <w:bCs/>
          <w:sz w:val="56"/>
          <w:szCs w:val="30"/>
          <w:u w:val="double"/>
        </w:rPr>
        <w:t>2018</w:t>
      </w:r>
    </w:p>
    <w:p w:rsidR="007E4EA1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</w:p>
    <w:p w:rsidR="007E4EA1" w:rsidRPr="007D7EC9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Cs w:val="30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:rsidR="00697CBE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:rsidR="00A03034" w:rsidRDefault="00720453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  <w:r w:rsidRPr="00504F62">
        <w:rPr>
          <w:rFonts w:ascii="Arial" w:hAnsi="Arial" w:cs="Arial"/>
          <w:b/>
          <w:bCs/>
          <w:u w:val="double"/>
        </w:rPr>
        <w:t>PURPOSE</w:t>
      </w:r>
      <w:r w:rsidRPr="00504F62">
        <w:rPr>
          <w:rFonts w:ascii="Arial" w:hAnsi="Arial" w:cs="Arial"/>
        </w:rPr>
        <w:t>:  Items for consideration include, but are not limited to, the following:</w:t>
      </w:r>
      <w:r w:rsidR="00504F62" w:rsidRPr="00504F62">
        <w:rPr>
          <w:rFonts w:ascii="Arial" w:hAnsi="Arial" w:cs="Arial"/>
        </w:rPr>
        <w:t xml:space="preserve"> Consider for adoption a Resolution amending a Resolution of the State Bond Commission of the State of Mississippi adopted on September 1, 2015, directing the issuance of the Two Hundred Million Dollars ($200,000,000) State of Mississippi Gaming Tax Revenue Bonds, Series 2015E; Consider for adoption the Resolution directing the issuance of not to exceed Three Hundred Million Dollars ($300,000,000) Gaming Tax Revenue Bonds, Series 20</w:t>
      </w:r>
      <w:r w:rsidR="004C553D">
        <w:rPr>
          <w:rFonts w:ascii="Arial" w:hAnsi="Arial" w:cs="Arial"/>
        </w:rPr>
        <w:t>18C of the State of Mississippi</w:t>
      </w:r>
      <w:r w:rsidR="00504F62" w:rsidRPr="00504F62">
        <w:rPr>
          <w:rFonts w:ascii="Arial" w:hAnsi="Arial" w:cs="Arial"/>
        </w:rPr>
        <w:t xml:space="preserve">; Consider for approval the payment of costs associated with the issuance of the Series 2018C State of Mississippi Gaming Tax Revenue bonds; Consider for approval the Mississippi Development Authority’s letter of request for short-term borrowing related to its previously authorized Resolution for the Mississippi Major Economic Impact Authority; Consider for adoption the Resolution declaring the necessity and directing the issuance of a State of Mississippi Taxable General Obligation Note, Series 2019A in the aggregate principal amount of One Hundred </w:t>
      </w:r>
      <w:r w:rsidR="0073498E">
        <w:rPr>
          <w:rFonts w:ascii="Arial" w:hAnsi="Arial" w:cs="Arial"/>
        </w:rPr>
        <w:t xml:space="preserve">Ninety-Eight </w:t>
      </w:r>
      <w:r w:rsidR="00504F62" w:rsidRPr="00504F62">
        <w:rPr>
          <w:rFonts w:ascii="Arial" w:hAnsi="Arial" w:cs="Arial"/>
        </w:rPr>
        <w:t>Million Dollars ($1</w:t>
      </w:r>
      <w:r w:rsidR="0073498E">
        <w:rPr>
          <w:rFonts w:ascii="Arial" w:hAnsi="Arial" w:cs="Arial"/>
        </w:rPr>
        <w:t>98</w:t>
      </w:r>
      <w:r w:rsidR="00504F62" w:rsidRPr="00504F62">
        <w:rPr>
          <w:rFonts w:ascii="Arial" w:hAnsi="Arial" w:cs="Arial"/>
        </w:rPr>
        <w:t>,000,000)</w:t>
      </w:r>
      <w:r w:rsidR="00020D34">
        <w:rPr>
          <w:rFonts w:ascii="Arial" w:hAnsi="Arial" w:cs="Arial"/>
        </w:rPr>
        <w:t xml:space="preserve"> for the purpose of providing short-term financing</w:t>
      </w:r>
      <w:r w:rsidR="003E3454">
        <w:rPr>
          <w:rFonts w:ascii="Arial" w:hAnsi="Arial" w:cs="Arial"/>
        </w:rPr>
        <w:t xml:space="preserve">; </w:t>
      </w:r>
      <w:r w:rsidR="00504F62" w:rsidRPr="00504F62">
        <w:rPr>
          <w:rFonts w:ascii="Arial" w:hAnsi="Arial" w:cs="Arial"/>
          <w:bCs/>
        </w:rPr>
        <w:t xml:space="preserve">Update from the working group regarding unspent State bond proceeds; </w:t>
      </w:r>
      <w:r w:rsidR="00A03034" w:rsidRPr="00504F62">
        <w:rPr>
          <w:rFonts w:ascii="Arial" w:hAnsi="Arial" w:cs="Arial"/>
        </w:rPr>
        <w:t>and any other business related matters.</w:t>
      </w:r>
    </w:p>
    <w:p w:rsidR="0073498E" w:rsidRDefault="0073498E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</w:p>
    <w:p w:rsidR="0073498E" w:rsidRDefault="0073498E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</w:p>
    <w:p w:rsidR="0073498E" w:rsidRDefault="0073498E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</w:p>
    <w:p w:rsidR="0073498E" w:rsidRDefault="0073498E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</w:p>
    <w:p w:rsidR="00F7144F" w:rsidRP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 xml:space="preserve">Please do not remove until after </w:t>
      </w:r>
      <w:r w:rsidR="00504F62">
        <w:rPr>
          <w:rFonts w:ascii="Book Antiqua" w:hAnsi="Book Antiqua"/>
          <w:b/>
        </w:rPr>
        <w:t>November 3, 2018</w:t>
      </w:r>
      <w:r w:rsidR="00F7144F" w:rsidRPr="00F7144F">
        <w:rPr>
          <w:rFonts w:ascii="Book Antiqua" w:hAnsi="Book Antiqua"/>
          <w:b/>
        </w:rPr>
        <w:t>.)</w:t>
      </w:r>
    </w:p>
    <w:sectPr w:rsidR="00F7144F" w:rsidRPr="00F7144F" w:rsidSect="004D162C">
      <w:headerReference w:type="even" r:id="rId8"/>
      <w:headerReference w:type="default" r:id="rId9"/>
      <w:headerReference w:type="first" r:id="rId10"/>
      <w:pgSz w:w="12240" w:h="15840"/>
      <w:pgMar w:top="72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C7" w:rsidRDefault="008C11C7" w:rsidP="00AB106D">
      <w:pPr>
        <w:spacing w:after="0" w:line="240" w:lineRule="auto"/>
      </w:pPr>
      <w:r>
        <w:separator/>
      </w:r>
    </w:p>
  </w:endnote>
  <w:endnote w:type="continuationSeparator" w:id="0">
    <w:p w:rsidR="008C11C7" w:rsidRDefault="008C11C7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C7" w:rsidRDefault="008C11C7" w:rsidP="00AB106D">
      <w:pPr>
        <w:spacing w:after="0" w:line="240" w:lineRule="auto"/>
      </w:pPr>
      <w:r>
        <w:separator/>
      </w:r>
    </w:p>
  </w:footnote>
  <w:footnote w:type="continuationSeparator" w:id="0">
    <w:p w:rsidR="008C11C7" w:rsidRDefault="008C11C7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4975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C1" w:rsidRDefault="003419C1">
    <w:pPr>
      <w:pStyle w:val="Header"/>
    </w:pPr>
  </w:p>
  <w:p w:rsidR="00AB106D" w:rsidRDefault="004975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4975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D"/>
    <w:rsid w:val="00020D34"/>
    <w:rsid w:val="000A0D5D"/>
    <w:rsid w:val="000E0977"/>
    <w:rsid w:val="00106CC2"/>
    <w:rsid w:val="00155732"/>
    <w:rsid w:val="001959AA"/>
    <w:rsid w:val="001A3887"/>
    <w:rsid w:val="001A4EE2"/>
    <w:rsid w:val="00203ED3"/>
    <w:rsid w:val="00210364"/>
    <w:rsid w:val="00255F87"/>
    <w:rsid w:val="00292E42"/>
    <w:rsid w:val="002D7E0E"/>
    <w:rsid w:val="00305D11"/>
    <w:rsid w:val="003419C1"/>
    <w:rsid w:val="00350B82"/>
    <w:rsid w:val="0037180F"/>
    <w:rsid w:val="00386B1A"/>
    <w:rsid w:val="003A6175"/>
    <w:rsid w:val="003E060C"/>
    <w:rsid w:val="003E1C7E"/>
    <w:rsid w:val="003E3454"/>
    <w:rsid w:val="00403699"/>
    <w:rsid w:val="004522D7"/>
    <w:rsid w:val="00460199"/>
    <w:rsid w:val="00472D7F"/>
    <w:rsid w:val="0049755E"/>
    <w:rsid w:val="004C553D"/>
    <w:rsid w:val="004D162C"/>
    <w:rsid w:val="004E0BB0"/>
    <w:rsid w:val="00504F62"/>
    <w:rsid w:val="005217CA"/>
    <w:rsid w:val="00545004"/>
    <w:rsid w:val="005747A7"/>
    <w:rsid w:val="00591AB9"/>
    <w:rsid w:val="005C4AF6"/>
    <w:rsid w:val="006024A7"/>
    <w:rsid w:val="00605C62"/>
    <w:rsid w:val="00666710"/>
    <w:rsid w:val="006951FF"/>
    <w:rsid w:val="00697CBE"/>
    <w:rsid w:val="006A2CDF"/>
    <w:rsid w:val="00720453"/>
    <w:rsid w:val="0073498E"/>
    <w:rsid w:val="00755335"/>
    <w:rsid w:val="00793F8B"/>
    <w:rsid w:val="007A2849"/>
    <w:rsid w:val="007D6430"/>
    <w:rsid w:val="007D7EC9"/>
    <w:rsid w:val="007E0D40"/>
    <w:rsid w:val="007E4B82"/>
    <w:rsid w:val="007E4EA1"/>
    <w:rsid w:val="008721D2"/>
    <w:rsid w:val="008A0EB6"/>
    <w:rsid w:val="008A56BB"/>
    <w:rsid w:val="008C11C7"/>
    <w:rsid w:val="008F007E"/>
    <w:rsid w:val="00904F6C"/>
    <w:rsid w:val="009256B3"/>
    <w:rsid w:val="0093154D"/>
    <w:rsid w:val="0093347F"/>
    <w:rsid w:val="00970CB6"/>
    <w:rsid w:val="009A0028"/>
    <w:rsid w:val="009D00D0"/>
    <w:rsid w:val="009D4985"/>
    <w:rsid w:val="00A03034"/>
    <w:rsid w:val="00A13B53"/>
    <w:rsid w:val="00A57C25"/>
    <w:rsid w:val="00A74574"/>
    <w:rsid w:val="00AA27C1"/>
    <w:rsid w:val="00AB106D"/>
    <w:rsid w:val="00AD6844"/>
    <w:rsid w:val="00B1080D"/>
    <w:rsid w:val="00B5472B"/>
    <w:rsid w:val="00B8471F"/>
    <w:rsid w:val="00B94AE4"/>
    <w:rsid w:val="00BB04DA"/>
    <w:rsid w:val="00BB3E99"/>
    <w:rsid w:val="00BE6BAB"/>
    <w:rsid w:val="00C00032"/>
    <w:rsid w:val="00C32317"/>
    <w:rsid w:val="00C71BF2"/>
    <w:rsid w:val="00CA00CC"/>
    <w:rsid w:val="00D12FD8"/>
    <w:rsid w:val="00D14F47"/>
    <w:rsid w:val="00D30F47"/>
    <w:rsid w:val="00D32729"/>
    <w:rsid w:val="00D32BC7"/>
    <w:rsid w:val="00D34D7C"/>
    <w:rsid w:val="00D73E6D"/>
    <w:rsid w:val="00DA6812"/>
    <w:rsid w:val="00DD4158"/>
    <w:rsid w:val="00DF2153"/>
    <w:rsid w:val="00E329D6"/>
    <w:rsid w:val="00E56EB8"/>
    <w:rsid w:val="00E76FF3"/>
    <w:rsid w:val="00E93021"/>
    <w:rsid w:val="00EE1BE3"/>
    <w:rsid w:val="00F260DA"/>
    <w:rsid w:val="00F344F4"/>
    <w:rsid w:val="00F7144F"/>
    <w:rsid w:val="00F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6524-B584-4803-A97E-D58F8A48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Chuck McIntosh</cp:lastModifiedBy>
  <cp:revision>2</cp:revision>
  <cp:lastPrinted>2018-10-30T21:36:00Z</cp:lastPrinted>
  <dcterms:created xsi:type="dcterms:W3CDTF">2018-10-30T22:11:00Z</dcterms:created>
  <dcterms:modified xsi:type="dcterms:W3CDTF">2018-10-30T22:11:00Z</dcterms:modified>
</cp:coreProperties>
</file>