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55021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ind w:left="1080"/>
        <w:jc w:val="center"/>
        <w:rPr>
          <w:rFonts w:ascii="Aptos" w:hAnsi="Aptos"/>
          <w:color w:val="242424"/>
        </w:rPr>
      </w:pPr>
      <w:r>
        <w:rPr>
          <w:rFonts w:ascii="Aptos" w:hAnsi="Aptos"/>
          <w:i/>
          <w:iCs/>
          <w:color w:val="242424"/>
          <w:bdr w:val="none" w:sz="0" w:space="0" w:color="auto" w:frame="1"/>
        </w:rPr>
        <w:t>State Rehabilitation Council Quarterly Meeting</w:t>
      </w:r>
    </w:p>
    <w:p w14:paraId="57EFBDC8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ind w:left="1080"/>
        <w:jc w:val="center"/>
        <w:rPr>
          <w:rFonts w:ascii="Aptos" w:hAnsi="Aptos"/>
          <w:color w:val="242424"/>
        </w:rPr>
      </w:pPr>
      <w:r>
        <w:rPr>
          <w:rFonts w:ascii="Aptos" w:hAnsi="Aptos"/>
          <w:i/>
          <w:iCs/>
          <w:color w:val="242424"/>
          <w:bdr w:val="none" w:sz="0" w:space="0" w:color="auto" w:frame="1"/>
        </w:rPr>
        <w:t>MDRS State Office – In Person</w:t>
      </w:r>
    </w:p>
    <w:p w14:paraId="2350798D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ind w:left="1080"/>
        <w:jc w:val="center"/>
        <w:rPr>
          <w:rFonts w:ascii="Aptos" w:hAnsi="Aptos"/>
          <w:color w:val="242424"/>
        </w:rPr>
      </w:pPr>
      <w:r>
        <w:rPr>
          <w:rFonts w:ascii="Aptos" w:hAnsi="Aptos"/>
          <w:i/>
          <w:iCs/>
          <w:color w:val="242424"/>
          <w:bdr w:val="none" w:sz="0" w:space="0" w:color="auto" w:frame="1"/>
        </w:rPr>
        <w:t>1281 Hwy 51 N, Madison, MS 39110</w:t>
      </w:r>
    </w:p>
    <w:p w14:paraId="6153CC2B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ind w:left="1080"/>
        <w:jc w:val="center"/>
        <w:rPr>
          <w:rFonts w:ascii="Aptos" w:hAnsi="Aptos"/>
          <w:color w:val="242424"/>
        </w:rPr>
      </w:pPr>
      <w:r>
        <w:rPr>
          <w:rFonts w:ascii="Aptos" w:hAnsi="Aptos"/>
          <w:i/>
          <w:iCs/>
          <w:color w:val="242424"/>
          <w:bdr w:val="none" w:sz="0" w:space="0" w:color="auto" w:frame="1"/>
        </w:rPr>
        <w:t>3rd Floor Executive Board Room 304</w:t>
      </w:r>
    </w:p>
    <w:p w14:paraId="66CC856E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ind w:left="1080"/>
        <w:jc w:val="center"/>
        <w:rPr>
          <w:rFonts w:ascii="Aptos" w:hAnsi="Aptos"/>
          <w:color w:val="242424"/>
        </w:rPr>
      </w:pPr>
      <w:r>
        <w:rPr>
          <w:rFonts w:ascii="Aptos" w:hAnsi="Aptos"/>
          <w:i/>
          <w:iCs/>
          <w:color w:val="242424"/>
          <w:bdr w:val="none" w:sz="0" w:space="0" w:color="auto" w:frame="1"/>
        </w:rPr>
        <w:t>Virtual via Zoom- Wednesday, September 9</w:t>
      </w:r>
      <w:r>
        <w:rPr>
          <w:rFonts w:ascii="Aptos" w:hAnsi="Aptos"/>
          <w:i/>
          <w:iCs/>
          <w:color w:val="242424"/>
          <w:bdr w:val="none" w:sz="0" w:space="0" w:color="auto" w:frame="1"/>
          <w:vertAlign w:val="superscript"/>
        </w:rPr>
        <w:t>th</w:t>
      </w:r>
      <w:r>
        <w:rPr>
          <w:rFonts w:ascii="Aptos" w:hAnsi="Aptos"/>
          <w:i/>
          <w:iCs/>
          <w:color w:val="242424"/>
          <w:bdr w:val="none" w:sz="0" w:space="0" w:color="auto" w:frame="1"/>
        </w:rPr>
        <w:t> - 10:00 am – 2:00 pm</w:t>
      </w:r>
    </w:p>
    <w:p w14:paraId="4F27B7CF" w14:textId="0BFA1AC2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ind w:left="1080"/>
        <w:jc w:val="center"/>
        <w:rPr>
          <w:rFonts w:ascii="Aptos" w:hAnsi="Aptos"/>
          <w:color w:val="242424"/>
        </w:rPr>
      </w:pPr>
    </w:p>
    <w:p w14:paraId="41C35ACA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ind w:left="1080"/>
        <w:rPr>
          <w:rFonts w:ascii="Aptos" w:hAnsi="Aptos"/>
          <w:color w:val="242424"/>
        </w:rPr>
      </w:pPr>
      <w:r>
        <w:rPr>
          <w:rFonts w:ascii="Aptos" w:hAnsi="Aptos"/>
          <w:i/>
          <w:iCs/>
          <w:color w:val="242424"/>
          <w:bdr w:val="none" w:sz="0" w:space="0" w:color="auto" w:frame="1"/>
        </w:rPr>
        <w:t>The Quarterly State Rehabilitation Council Meeting will be held Wednesday, September 9</w:t>
      </w:r>
      <w:r>
        <w:rPr>
          <w:rFonts w:ascii="Aptos" w:hAnsi="Aptos"/>
          <w:i/>
          <w:iCs/>
          <w:color w:val="242424"/>
          <w:bdr w:val="none" w:sz="0" w:space="0" w:color="auto" w:frame="1"/>
          <w:vertAlign w:val="superscript"/>
        </w:rPr>
        <w:t>th</w:t>
      </w:r>
      <w:r>
        <w:rPr>
          <w:rFonts w:ascii="Aptos" w:hAnsi="Aptos"/>
          <w:i/>
          <w:iCs/>
          <w:color w:val="242424"/>
          <w:bdr w:val="none" w:sz="0" w:space="0" w:color="auto" w:frame="1"/>
        </w:rPr>
        <w:t>, 2026, at 10:00 a.m. at the MDRS State Office, 1281 Hwy 51 N, Madison, MS 39110</w:t>
      </w:r>
    </w:p>
    <w:p w14:paraId="7E7EC202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ind w:left="1080"/>
        <w:rPr>
          <w:rFonts w:ascii="Aptos" w:hAnsi="Aptos"/>
          <w:color w:val="242424"/>
        </w:rPr>
      </w:pPr>
      <w:r>
        <w:rPr>
          <w:rFonts w:ascii="Aptos" w:hAnsi="Aptos"/>
          <w:i/>
          <w:iCs/>
          <w:color w:val="242424"/>
          <w:bdr w:val="none" w:sz="0" w:space="0" w:color="auto" w:frame="1"/>
        </w:rPr>
        <w:t> </w:t>
      </w:r>
    </w:p>
    <w:p w14:paraId="5FE5C3A1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ind w:left="1080"/>
        <w:rPr>
          <w:rFonts w:ascii="Aptos" w:hAnsi="Aptos"/>
          <w:color w:val="242424"/>
        </w:rPr>
      </w:pPr>
      <w:r>
        <w:rPr>
          <w:rFonts w:ascii="Aptos" w:hAnsi="Aptos"/>
          <w:i/>
          <w:iCs/>
          <w:color w:val="242424"/>
          <w:bdr w:val="none" w:sz="0" w:space="0" w:color="auto" w:frame="1"/>
        </w:rPr>
        <w:t>The public is invited to attend and make comments. To address the Council for public comment, person(s) should plan by contacting Dr. Jennifer Jackson, VR Director at </w:t>
      </w:r>
      <w:hyperlink r:id="rId4" w:tooltip="mailto:jjackson@mdrs.ms.gov" w:history="1">
        <w:r>
          <w:rPr>
            <w:rStyle w:val="Hyperlink"/>
            <w:rFonts w:ascii="Aptos" w:hAnsi="Aptos"/>
            <w:i/>
            <w:iCs/>
            <w:color w:val="467886"/>
            <w:bdr w:val="none" w:sz="0" w:space="0" w:color="auto" w:frame="1"/>
          </w:rPr>
          <w:t>jjackson@mdrs.ms.gov</w:t>
        </w:r>
      </w:hyperlink>
      <w:r>
        <w:rPr>
          <w:rFonts w:ascii="Aptos" w:hAnsi="Aptos"/>
          <w:i/>
          <w:iCs/>
          <w:color w:val="242424"/>
          <w:bdr w:val="none" w:sz="0" w:space="0" w:color="auto" w:frame="1"/>
        </w:rPr>
        <w:t xml:space="preserve"> or by phoning (601) 853-5270 at least two weeks in advance of the meeting so the agenda may reflect a period of discussion of these comments. The period for public comments will be limited to five (5) minutes per person. You may also notify us </w:t>
      </w:r>
      <w:proofErr w:type="gramStart"/>
      <w:r>
        <w:rPr>
          <w:rFonts w:ascii="Aptos" w:hAnsi="Aptos"/>
          <w:i/>
          <w:iCs/>
          <w:color w:val="242424"/>
          <w:bdr w:val="none" w:sz="0" w:space="0" w:color="auto" w:frame="1"/>
        </w:rPr>
        <w:t>in</w:t>
      </w:r>
      <w:proofErr w:type="gramEnd"/>
      <w:r>
        <w:rPr>
          <w:rFonts w:ascii="Aptos" w:hAnsi="Aptos"/>
          <w:i/>
          <w:iCs/>
          <w:color w:val="242424"/>
          <w:bdr w:val="none" w:sz="0" w:space="0" w:color="auto" w:frame="1"/>
        </w:rPr>
        <w:t xml:space="preserve"> writing at MDRS, SRC; P. O. Box 1698; Jackson, MS 39215.</w:t>
      </w:r>
    </w:p>
    <w:p w14:paraId="0C8EEFE7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ind w:left="1080"/>
        <w:rPr>
          <w:rFonts w:ascii="Aptos" w:hAnsi="Aptos"/>
          <w:color w:val="242424"/>
        </w:rPr>
      </w:pPr>
      <w:r>
        <w:rPr>
          <w:rFonts w:ascii="Aptos" w:hAnsi="Aptos"/>
          <w:i/>
          <w:iCs/>
          <w:color w:val="242424"/>
          <w:bdr w:val="none" w:sz="0" w:space="0" w:color="auto" w:frame="1"/>
        </w:rPr>
        <w:t> </w:t>
      </w:r>
    </w:p>
    <w:p w14:paraId="6296206C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ind w:left="1080"/>
        <w:rPr>
          <w:rFonts w:ascii="Aptos" w:hAnsi="Aptos"/>
          <w:color w:val="242424"/>
        </w:rPr>
      </w:pPr>
      <w:r>
        <w:rPr>
          <w:rFonts w:ascii="Aptos" w:hAnsi="Aptos"/>
          <w:i/>
          <w:iCs/>
          <w:color w:val="242424"/>
          <w:bdr w:val="none" w:sz="0" w:space="0" w:color="auto" w:frame="1"/>
        </w:rPr>
        <w:t xml:space="preserve">If special </w:t>
      </w:r>
      <w:proofErr w:type="gramStart"/>
      <w:r>
        <w:rPr>
          <w:rFonts w:ascii="Aptos" w:hAnsi="Aptos"/>
          <w:i/>
          <w:iCs/>
          <w:color w:val="242424"/>
          <w:bdr w:val="none" w:sz="0" w:space="0" w:color="auto" w:frame="1"/>
        </w:rPr>
        <w:t>accommodations are</w:t>
      </w:r>
      <w:proofErr w:type="gramEnd"/>
      <w:r>
        <w:rPr>
          <w:rFonts w:ascii="Aptos" w:hAnsi="Aptos"/>
          <w:i/>
          <w:iCs/>
          <w:color w:val="242424"/>
          <w:bdr w:val="none" w:sz="0" w:space="0" w:color="auto" w:frame="1"/>
        </w:rPr>
        <w:t xml:space="preserve"> needed, please contact Dr. Jennifer </w:t>
      </w:r>
      <w:proofErr w:type="gramStart"/>
      <w:r>
        <w:rPr>
          <w:rFonts w:ascii="Aptos" w:hAnsi="Aptos"/>
          <w:i/>
          <w:iCs/>
          <w:color w:val="242424"/>
          <w:bdr w:val="none" w:sz="0" w:space="0" w:color="auto" w:frame="1"/>
        </w:rPr>
        <w:t>Jackson,</w:t>
      </w:r>
      <w:proofErr w:type="gramEnd"/>
      <w:r>
        <w:rPr>
          <w:rFonts w:ascii="Aptos" w:hAnsi="Aptos"/>
          <w:i/>
          <w:iCs/>
          <w:color w:val="242424"/>
          <w:bdr w:val="none" w:sz="0" w:space="0" w:color="auto" w:frame="1"/>
        </w:rPr>
        <w:t xml:space="preserve"> 7 days prior to the meeting. More information, including agenda, to come. </w:t>
      </w:r>
    </w:p>
    <w:p w14:paraId="3466AF38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ind w:left="1080"/>
        <w:rPr>
          <w:rFonts w:ascii="Aptos" w:hAnsi="Aptos"/>
          <w:color w:val="242424"/>
        </w:rPr>
      </w:pPr>
      <w:r>
        <w:rPr>
          <w:rFonts w:ascii="Aptos" w:hAnsi="Aptos"/>
          <w:color w:val="242424"/>
          <w:bdr w:val="none" w:sz="0" w:space="0" w:color="auto" w:frame="1"/>
        </w:rPr>
        <w:t> </w:t>
      </w:r>
    </w:p>
    <w:p w14:paraId="625CC4F8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Join Zoom Meeting</w:t>
      </w:r>
    </w:p>
    <w:p w14:paraId="1BFD3ED4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242424"/>
        </w:rPr>
      </w:pPr>
      <w:hyperlink r:id="rId5" w:tooltip="https://us02web.zoom.us/j/81364619019?pwd=cxkE3hNsjmHiy2F1bHF6wj9WmARO4V.1" w:history="1">
        <w:r>
          <w:rPr>
            <w:rStyle w:val="Hyperlink"/>
            <w:rFonts w:ascii="Aptos" w:hAnsi="Aptos"/>
            <w:color w:val="467886"/>
            <w:bdr w:val="none" w:sz="0" w:space="0" w:color="auto" w:frame="1"/>
          </w:rPr>
          <w:t>https://us02web.zoom.us/j/81364619019?pwd=cxkE3hNsjmHiy2F1bHF6wj9WmARO4V.1</w:t>
        </w:r>
      </w:hyperlink>
    </w:p>
    <w:p w14:paraId="5D601199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 </w:t>
      </w:r>
    </w:p>
    <w:p w14:paraId="498FF878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Meeting ID: 813 6461 9019</w:t>
      </w:r>
    </w:p>
    <w:p w14:paraId="333BDDEC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Passcode: 029456</w:t>
      </w:r>
    </w:p>
    <w:p w14:paraId="1ABD87C5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 </w:t>
      </w:r>
    </w:p>
    <w:p w14:paraId="740E4CA8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One tap mobile</w:t>
      </w:r>
    </w:p>
    <w:p w14:paraId="639FBCCB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+</w:t>
      </w:r>
      <w:proofErr w:type="gramStart"/>
      <w:r>
        <w:rPr>
          <w:rFonts w:ascii="Aptos" w:hAnsi="Aptos"/>
          <w:color w:val="242424"/>
        </w:rPr>
        <w:t>13126266799,,</w:t>
      </w:r>
      <w:proofErr w:type="gramEnd"/>
      <w:r>
        <w:rPr>
          <w:rFonts w:ascii="Aptos" w:hAnsi="Aptos"/>
          <w:color w:val="242424"/>
        </w:rPr>
        <w:t>81364619019</w:t>
      </w:r>
      <w:proofErr w:type="gramStart"/>
      <w:r>
        <w:rPr>
          <w:rFonts w:ascii="Aptos" w:hAnsi="Aptos"/>
          <w:color w:val="242424"/>
        </w:rPr>
        <w:t>#,,,,</w:t>
      </w:r>
      <w:proofErr w:type="gramEnd"/>
      <w:r>
        <w:rPr>
          <w:rFonts w:ascii="Aptos" w:hAnsi="Aptos"/>
          <w:color w:val="242424"/>
        </w:rPr>
        <w:t>*029456# US (Chicago)</w:t>
      </w:r>
    </w:p>
    <w:p w14:paraId="021AAA04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+</w:t>
      </w:r>
      <w:proofErr w:type="gramStart"/>
      <w:r>
        <w:rPr>
          <w:rFonts w:ascii="Aptos" w:hAnsi="Aptos"/>
          <w:color w:val="242424"/>
        </w:rPr>
        <w:t>16465588656,,</w:t>
      </w:r>
      <w:proofErr w:type="gramEnd"/>
      <w:r>
        <w:rPr>
          <w:rFonts w:ascii="Aptos" w:hAnsi="Aptos"/>
          <w:color w:val="242424"/>
        </w:rPr>
        <w:t>81364619019</w:t>
      </w:r>
      <w:proofErr w:type="gramStart"/>
      <w:r>
        <w:rPr>
          <w:rFonts w:ascii="Aptos" w:hAnsi="Aptos"/>
          <w:color w:val="242424"/>
        </w:rPr>
        <w:t>#,,,,</w:t>
      </w:r>
      <w:proofErr w:type="gramEnd"/>
      <w:r>
        <w:rPr>
          <w:rFonts w:ascii="Aptos" w:hAnsi="Aptos"/>
          <w:color w:val="242424"/>
        </w:rPr>
        <w:t>*029456# US (New York)</w:t>
      </w:r>
    </w:p>
    <w:p w14:paraId="53F90F01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 </w:t>
      </w:r>
    </w:p>
    <w:p w14:paraId="14C17202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Join by SIP</w:t>
      </w:r>
    </w:p>
    <w:p w14:paraId="5C3F7CA2" w14:textId="77777777" w:rsidR="00BF196C" w:rsidRDefault="00BF196C" w:rsidP="00BF196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• 81364619019@zoomcrc.com</w:t>
      </w:r>
    </w:p>
    <w:p w14:paraId="18A121F0" w14:textId="77777777" w:rsidR="00574473" w:rsidRDefault="00574473"/>
    <w:sectPr w:rsidR="005744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96C"/>
    <w:rsid w:val="00574473"/>
    <w:rsid w:val="00BF196C"/>
    <w:rsid w:val="00CA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4EBD7"/>
  <w15:chartTrackingRefBased/>
  <w15:docId w15:val="{94FD3088-321F-4A4C-B627-6AAC1983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9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9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9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9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9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9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9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9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9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9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9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9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9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9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9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9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9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9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9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9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9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9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9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9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9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9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9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96C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BF1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F19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81364619019?pwd=cxkE3hNsjmHiy2F1bHF6wj9WmARO4V.1" TargetMode="External"/><Relationship Id="rId4" Type="http://schemas.openxmlformats.org/officeDocument/2006/relationships/hyperlink" Target="mailto:jjackson@mdrs.m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Shaffer</dc:creator>
  <cp:keywords/>
  <dc:description/>
  <cp:lastModifiedBy>Andrea Shaffer</cp:lastModifiedBy>
  <cp:revision>1</cp:revision>
  <dcterms:created xsi:type="dcterms:W3CDTF">2026-07-21T20:14:00Z</dcterms:created>
  <dcterms:modified xsi:type="dcterms:W3CDTF">2026-07-21T20:15:00Z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e88f9c23-1e31-4d1d-a739-8b98c2edd1bb</vt:lpwstr>
  </property>
</Properties>
</file>