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2C82" w14:textId="7C135702" w:rsidR="0029040C" w:rsidRDefault="000755B4" w:rsidP="009675B9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29040C" w:rsidRPr="001D5CB9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MISSISSIPPI DEVELOPMENT AUTHORITY</w:t>
      </w:r>
    </w:p>
    <w:p w14:paraId="5EB8D2E9" w14:textId="77777777" w:rsidR="00DF7F14" w:rsidRDefault="00DF7F14" w:rsidP="009675B9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2CE76FA2" w14:textId="77FA78C5" w:rsidR="0029040C" w:rsidRPr="001D5CB9" w:rsidRDefault="0015401E" w:rsidP="009675B9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29040C" w:rsidRPr="001D5CB9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BOARD MEETING</w:t>
      </w:r>
    </w:p>
    <w:p w14:paraId="45B27244" w14:textId="4B26EBA3" w:rsidR="0029040C" w:rsidRPr="001D5CB9" w:rsidRDefault="00401576" w:rsidP="00EA5754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="00125C05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  <w:r w:rsidR="00753184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      </w:t>
      </w:r>
    </w:p>
    <w:p w14:paraId="69D6816D" w14:textId="5F344880" w:rsidR="0029040C" w:rsidRPr="001D5CB9" w:rsidRDefault="00D671E9" w:rsidP="00EA5754">
      <w:pPr>
        <w:ind w:left="0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FEBRUARY 11</w:t>
      </w:r>
      <w:r w:rsidR="00D11652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</w:p>
    <w:p w14:paraId="653033EC" w14:textId="6DC422E0" w:rsidR="0029040C" w:rsidRPr="001D5CB9" w:rsidRDefault="00D11652" w:rsidP="00EA5754">
      <w:pPr>
        <w:ind w:left="0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9</w:t>
      </w:r>
      <w:r w:rsidR="0029040C" w:rsidRPr="001D5CB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29040C" w:rsidRPr="001D5CB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0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29040C" w:rsidRPr="001D5CB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.M.</w:t>
      </w:r>
    </w:p>
    <w:p w14:paraId="0544D235" w14:textId="62E3B657" w:rsidR="0029040C" w:rsidRPr="001D5CB9" w:rsidRDefault="00F6169F" w:rsidP="0029040C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</w:p>
    <w:p w14:paraId="3C40FD31" w14:textId="353E1FA7" w:rsidR="0029040C" w:rsidRPr="001D5CB9" w:rsidRDefault="00D11652" w:rsidP="0029040C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15TH </w:t>
      </w:r>
      <w:r w:rsidR="0029040C" w:rsidRPr="001D5CB9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FLOOR CONFERENCE ROOM </w:t>
      </w:r>
    </w:p>
    <w:p w14:paraId="243E14A6" w14:textId="1ED361C8" w:rsidR="0029040C" w:rsidRDefault="0029040C" w:rsidP="0029040C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1D5CB9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WOOLFOLK STATE OFFICE BUILDING</w:t>
      </w:r>
      <w:r w:rsidR="008A26D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9D2DB8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D7D8BCD" w14:textId="43915D00" w:rsidR="0032758B" w:rsidRPr="001D5CB9" w:rsidRDefault="00386401" w:rsidP="0029040C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</w:p>
    <w:p w14:paraId="7CAAE198" w14:textId="77777777" w:rsidR="0029040C" w:rsidRPr="001D5CB9" w:rsidRDefault="0029040C" w:rsidP="0029040C">
      <w:pPr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1D5CB9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JACKSON, MISSISSIPPI</w:t>
      </w:r>
    </w:p>
    <w:p w14:paraId="429D7463" w14:textId="77777777" w:rsidR="0029040C" w:rsidRPr="001D5CB9" w:rsidRDefault="0029040C" w:rsidP="0029040C">
      <w:pPr>
        <w:tabs>
          <w:tab w:val="left" w:pos="900"/>
        </w:tabs>
        <w:ind w:left="0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2D86D0A9" w14:textId="77777777" w:rsidR="0029040C" w:rsidRPr="001D5CB9" w:rsidRDefault="0029040C" w:rsidP="0029040C">
      <w:pPr>
        <w:ind w:left="0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1D5CB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 G E N D A</w:t>
      </w:r>
    </w:p>
    <w:p w14:paraId="27FF9CF1" w14:textId="77777777" w:rsidR="0029040C" w:rsidRDefault="0029040C" w:rsidP="0029040C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4349036" w14:textId="0E1EFC45" w:rsidR="0029040C" w:rsidRDefault="0029040C" w:rsidP="002904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 of </w:t>
      </w:r>
      <w:r w:rsidR="0091788D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D671E9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1788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, Board Meeting</w:t>
      </w:r>
    </w:p>
    <w:p w14:paraId="3F8D261C" w14:textId="77777777" w:rsidR="0029040C" w:rsidRDefault="0029040C" w:rsidP="0029040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BC662" w14:textId="18212BF4" w:rsidR="0029040C" w:rsidRPr="006D593A" w:rsidRDefault="0029040C" w:rsidP="006D5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593A">
        <w:rPr>
          <w:rFonts w:ascii="Times New Roman" w:hAnsi="Times New Roman" w:cs="Times New Roman"/>
          <w:b/>
          <w:bCs/>
          <w:sz w:val="24"/>
          <w:szCs w:val="24"/>
        </w:rPr>
        <w:t>Consideration of Items listed below: 1</w:t>
      </w:r>
      <w:r w:rsidR="002B71CC" w:rsidRPr="006D593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11D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047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33B61C" w14:textId="77777777" w:rsidR="00583DBC" w:rsidRPr="006D593A" w:rsidRDefault="00583DBC" w:rsidP="006D593A">
      <w:pPr>
        <w:rPr>
          <w:rFonts w:ascii="Times New Roman" w:hAnsi="Times New Roman" w:cs="Times New Roman"/>
          <w:sz w:val="24"/>
          <w:szCs w:val="24"/>
        </w:rPr>
      </w:pPr>
    </w:p>
    <w:p w14:paraId="7AE4545C" w14:textId="77777777" w:rsidR="00305CCA" w:rsidRDefault="00083280" w:rsidP="00302B56">
      <w:pPr>
        <w:pStyle w:val="ListParagraph"/>
        <w:numPr>
          <w:ilvl w:val="0"/>
          <w:numId w:val="13"/>
        </w:numPr>
        <w:ind w:left="1350" w:hanging="630"/>
        <w:rPr>
          <w:rFonts w:ascii="Times New Roman" w:hAnsi="Times New Roman" w:cs="Times New Roman"/>
          <w:sz w:val="24"/>
          <w:szCs w:val="24"/>
        </w:rPr>
      </w:pPr>
      <w:r w:rsidRPr="0083450E">
        <w:rPr>
          <w:rFonts w:ascii="Times New Roman" w:hAnsi="Times New Roman" w:cs="Times New Roman"/>
          <w:sz w:val="24"/>
          <w:szCs w:val="24"/>
        </w:rPr>
        <w:t xml:space="preserve">Consideration of approval of a Regional Economic Development Alliance application filed by Oktibbeha County, Mississippi and the City of Starkville, Mississippi and issuance of Certificate of Public Convenience and Necessity </w:t>
      </w:r>
    </w:p>
    <w:p w14:paraId="32CA9EE6" w14:textId="29D19B5C" w:rsidR="00083280" w:rsidRPr="0083450E" w:rsidRDefault="00083280" w:rsidP="00305CCA">
      <w:pPr>
        <w:pStyle w:val="ListParagraph"/>
        <w:ind w:left="1350"/>
        <w:rPr>
          <w:rFonts w:ascii="Times New Roman" w:hAnsi="Times New Roman" w:cs="Times New Roman"/>
          <w:sz w:val="24"/>
          <w:szCs w:val="24"/>
        </w:rPr>
      </w:pPr>
      <w:r w:rsidRPr="0083450E">
        <w:rPr>
          <w:rFonts w:ascii="Times New Roman" w:hAnsi="Times New Roman" w:cs="Times New Roman"/>
          <w:sz w:val="24"/>
          <w:szCs w:val="24"/>
        </w:rPr>
        <w:t>(RA-038) for the purpose of assisting in the development of the Candlewood Suites Development Project, as allowed under the provisions of the Regional Economic Development Act, Section 57-64-7, Mississippi Code of 1972, as amended.</w:t>
      </w:r>
    </w:p>
    <w:p w14:paraId="4FCAAA38" w14:textId="77777777" w:rsidR="00541271" w:rsidRDefault="00541271" w:rsidP="00302B56">
      <w:pPr>
        <w:ind w:left="1350" w:hanging="630"/>
        <w:rPr>
          <w:rFonts w:ascii="Times New Roman" w:hAnsi="Times New Roman" w:cs="Times New Roman"/>
          <w:sz w:val="24"/>
          <w:szCs w:val="24"/>
        </w:rPr>
      </w:pPr>
    </w:p>
    <w:p w14:paraId="1D0F9E88" w14:textId="77777777" w:rsidR="00305CCA" w:rsidRPr="00305CCA" w:rsidRDefault="00D5340D" w:rsidP="00302B56">
      <w:pPr>
        <w:pStyle w:val="ListParagraph"/>
        <w:numPr>
          <w:ilvl w:val="0"/>
          <w:numId w:val="13"/>
        </w:numPr>
        <w:ind w:left="1350" w:hanging="630"/>
        <w:rPr>
          <w:rFonts w:ascii="Times New Roman" w:hAnsi="Times New Roman" w:cs="Times New Roman"/>
          <w:sz w:val="24"/>
          <w:szCs w:val="24"/>
        </w:rPr>
      </w:pPr>
      <w:r w:rsidRPr="0083450E">
        <w:rPr>
          <w:rFonts w:ascii="Times New Roman" w:hAnsi="Times New Roman" w:cs="Times New Roman"/>
          <w:color w:val="000000"/>
          <w:sz w:val="24"/>
          <w:szCs w:val="24"/>
        </w:rPr>
        <w:t xml:space="preserve">Consideration of approval of documents for the Small Business Loan Guaranty Program for benefit of Jody Clark Giesbrecht and Julie Anna Giesbrecht </w:t>
      </w:r>
    </w:p>
    <w:p w14:paraId="349DFCE0" w14:textId="6941D184" w:rsidR="00541271" w:rsidRPr="0083450E" w:rsidRDefault="00D5340D" w:rsidP="00305CCA">
      <w:pPr>
        <w:pStyle w:val="ListParagraph"/>
        <w:ind w:left="1350"/>
        <w:rPr>
          <w:rFonts w:ascii="Times New Roman" w:hAnsi="Times New Roman" w:cs="Times New Roman"/>
          <w:sz w:val="24"/>
          <w:szCs w:val="24"/>
        </w:rPr>
      </w:pPr>
      <w:r w:rsidRPr="0083450E">
        <w:rPr>
          <w:rFonts w:ascii="Times New Roman" w:hAnsi="Times New Roman" w:cs="Times New Roman"/>
          <w:color w:val="000000"/>
          <w:sz w:val="24"/>
          <w:szCs w:val="24"/>
        </w:rPr>
        <w:t>(SBG1-25-01), located in Brooksville, Noxubee County, Mississippi, through Mississippi Land Bank, ACA in an amount not to exceed five hundred thousand dollars ($500,000.00).</w:t>
      </w:r>
    </w:p>
    <w:p w14:paraId="223EA437" w14:textId="6E62A4DC" w:rsidR="00083280" w:rsidRPr="006D593A" w:rsidRDefault="00083280" w:rsidP="00302B56">
      <w:pPr>
        <w:ind w:left="1350" w:hanging="630"/>
        <w:rPr>
          <w:rFonts w:ascii="Times New Roman" w:hAnsi="Times New Roman" w:cs="Times New Roman"/>
          <w:sz w:val="24"/>
          <w:szCs w:val="24"/>
        </w:rPr>
      </w:pPr>
    </w:p>
    <w:p w14:paraId="0A7876A5" w14:textId="21A70AC9" w:rsidR="00583DBC" w:rsidRDefault="00222383" w:rsidP="00302B56">
      <w:pPr>
        <w:pStyle w:val="ListParagraph"/>
        <w:numPr>
          <w:ilvl w:val="0"/>
          <w:numId w:val="13"/>
        </w:numPr>
        <w:ind w:left="1350" w:hanging="630"/>
        <w:rPr>
          <w:rFonts w:ascii="Times New Roman" w:hAnsi="Times New Roman" w:cs="Times New Roman"/>
          <w:color w:val="000000"/>
          <w:sz w:val="24"/>
          <w:szCs w:val="24"/>
        </w:rPr>
      </w:pPr>
      <w:r w:rsidRPr="0083450E">
        <w:rPr>
          <w:rFonts w:ascii="Times New Roman" w:hAnsi="Times New Roman" w:cs="Times New Roman"/>
          <w:color w:val="000000"/>
          <w:sz w:val="24"/>
          <w:szCs w:val="24"/>
        </w:rPr>
        <w:t>Consideration of approval of documents for the Small Business Loan Guaranty Program for benefit of Ruiz Farm, LLC (SBG1-25-03), located in Corinth, Alcorn County, Mississippi, through Mississippi Land Bank, ACA in an amount not to exceed two hundred eighty-eight thousand four hundred dollars ($288,400.00).</w:t>
      </w:r>
    </w:p>
    <w:p w14:paraId="0F9DF4DD" w14:textId="77777777" w:rsidR="00770F9E" w:rsidRPr="00770F9E" w:rsidRDefault="00770F9E" w:rsidP="00770F9E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EFC90" w14:textId="11BF6A05" w:rsidR="006710DE" w:rsidRDefault="006710DE" w:rsidP="003B7677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245F">
        <w:rPr>
          <w:rFonts w:ascii="Times New Roman" w:hAnsi="Times New Roman" w:cs="Times New Roman"/>
          <w:sz w:val="24"/>
          <w:szCs w:val="24"/>
        </w:rPr>
        <w:t>Consideration of approval of a Site Development Grant agreement (SDG-P-036) in the amount of two hundred fifty thousand dollars ($250,000.00) to the Community Development Foundation to assist with site improvements at the Harry A. Martin North Industrial Complex – Site F in Lee County, Mississippi.</w:t>
      </w:r>
    </w:p>
    <w:p w14:paraId="47A7476F" w14:textId="77777777" w:rsidR="003B7677" w:rsidRPr="003B7677" w:rsidRDefault="003B7677" w:rsidP="003B76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C85054" w14:textId="2DD9A157" w:rsidR="006710DE" w:rsidRDefault="006710DE" w:rsidP="003B7677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3B7677">
        <w:rPr>
          <w:rFonts w:ascii="Times New Roman" w:hAnsi="Times New Roman" w:cs="Times New Roman"/>
          <w:sz w:val="24"/>
          <w:szCs w:val="24"/>
        </w:rPr>
        <w:t>Consideration of approval of a Site Development Grant agreement (SDG-P-039) in the amount of two hundred fifty thousand dollars ($250,000.00) to the Leake County Board of Supervisors to assist with site improvements at the Leake County Business Park in Leake County, Mississippi.</w:t>
      </w:r>
    </w:p>
    <w:p w14:paraId="5AC486CB" w14:textId="4F1327D2" w:rsidR="006710DE" w:rsidRPr="0000245F" w:rsidRDefault="006710DE" w:rsidP="009C66EB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245F">
        <w:rPr>
          <w:rFonts w:ascii="Times New Roman" w:hAnsi="Times New Roman" w:cs="Times New Roman"/>
          <w:sz w:val="24"/>
          <w:szCs w:val="24"/>
        </w:rPr>
        <w:lastRenderedPageBreak/>
        <w:t>Consideration of approval of an amended and restated Site Development Grant agreement (SDG-R-032) in the amount of forty-nine thousand nine hundred eighty-three dollars and twenty cents ($49,983.20) to the Walthall County Board of Supervisors to assist with site improvements at the Highway 98 Site in Walthall County, Mississippi.</w:t>
      </w:r>
    </w:p>
    <w:p w14:paraId="4074008C" w14:textId="77777777" w:rsidR="006710DE" w:rsidRPr="006710DE" w:rsidRDefault="006710DE" w:rsidP="003B7677">
      <w:pPr>
        <w:ind w:left="900"/>
        <w:rPr>
          <w:rFonts w:ascii="Times New Roman" w:hAnsi="Times New Roman" w:cs="Times New Roman"/>
          <w:sz w:val="24"/>
          <w:szCs w:val="24"/>
        </w:rPr>
      </w:pPr>
      <w:r w:rsidRPr="006710DE">
        <w:rPr>
          <w:rFonts w:ascii="Times New Roman" w:hAnsi="Times New Roman" w:cs="Times New Roman"/>
          <w:sz w:val="24"/>
          <w:szCs w:val="24"/>
        </w:rPr>
        <w:t> </w:t>
      </w:r>
    </w:p>
    <w:p w14:paraId="3D45DCCB" w14:textId="5A61323F" w:rsidR="006710DE" w:rsidRPr="0000245F" w:rsidRDefault="006710DE" w:rsidP="00DF21E6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245F">
        <w:rPr>
          <w:rFonts w:ascii="Times New Roman" w:hAnsi="Times New Roman" w:cs="Times New Roman"/>
          <w:sz w:val="24"/>
          <w:szCs w:val="24"/>
        </w:rPr>
        <w:t>Consideration of approval of an amended and restated Site Development Grant agreement (SDG-P-001) in the amount of two hundred fifty thousand dollars ($250,000.00) to the Adams County Board of Supervisors to assist with site improvements at the Mississippi River Energy Complex Site in Adams County, Mississippi.</w:t>
      </w:r>
    </w:p>
    <w:p w14:paraId="3C341ABC" w14:textId="77777777" w:rsidR="006710DE" w:rsidRPr="006710DE" w:rsidRDefault="006710DE" w:rsidP="003B7677">
      <w:pPr>
        <w:ind w:left="900"/>
        <w:rPr>
          <w:rFonts w:ascii="Times New Roman" w:hAnsi="Times New Roman" w:cs="Times New Roman"/>
          <w:sz w:val="24"/>
          <w:szCs w:val="24"/>
        </w:rPr>
      </w:pPr>
      <w:r w:rsidRPr="006710DE">
        <w:rPr>
          <w:rFonts w:ascii="Times New Roman" w:hAnsi="Times New Roman" w:cs="Times New Roman"/>
          <w:sz w:val="24"/>
          <w:szCs w:val="24"/>
        </w:rPr>
        <w:t> </w:t>
      </w:r>
    </w:p>
    <w:p w14:paraId="35F2609C" w14:textId="5F44075A" w:rsidR="006710DE" w:rsidRDefault="006710DE" w:rsidP="00DF21E6">
      <w:pPr>
        <w:pStyle w:val="ListParagraph"/>
        <w:numPr>
          <w:ilvl w:val="0"/>
          <w:numId w:val="13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245F">
        <w:rPr>
          <w:rFonts w:ascii="Times New Roman" w:hAnsi="Times New Roman" w:cs="Times New Roman"/>
          <w:sz w:val="24"/>
          <w:szCs w:val="24"/>
        </w:rPr>
        <w:t>Consideration of approval of an amended and restated Site Development Grant agreement (SDG-S-004) in the amount of one million eight hundred twenty-five thousand nine hundred seventy-seven dollars ($1,825,977.00) to the Adams County Board of Supervisors to assist with site improvements at the Belwood Industrial Site in Adams County, Mississippi.</w:t>
      </w:r>
    </w:p>
    <w:p w14:paraId="5A4F947F" w14:textId="77777777" w:rsidR="00DE452D" w:rsidRDefault="00EA0945" w:rsidP="00EA0945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="00DE452D">
        <w:rPr>
          <w:rFonts w:ascii="Times New Roman" w:hAnsi="Times New Roman" w:cs="Times New Roman"/>
          <w:sz w:val="24"/>
          <w:szCs w:val="24"/>
        </w:rPr>
        <w:t>9.</w:t>
      </w:r>
      <w:r w:rsidR="00DE452D">
        <w:rPr>
          <w:rFonts w:ascii="Times New Roman" w:hAnsi="Times New Roman" w:cs="Times New Roman"/>
          <w:sz w:val="24"/>
          <w:szCs w:val="24"/>
        </w:rPr>
        <w:tab/>
      </w:r>
      <w:r w:rsidRPr="0014364E">
        <w:rPr>
          <w:rFonts w:ascii="Times New Roman" w:hAnsi="Times New Roman" w:cs="Times New Roman"/>
          <w:sz w:val="24"/>
          <w:szCs w:val="24"/>
        </w:rPr>
        <w:t xml:space="preserve">Consideration of approval of an amended and restated Site Development Grant </w:t>
      </w:r>
    </w:p>
    <w:p w14:paraId="461FF72A" w14:textId="77777777" w:rsidR="00DE452D" w:rsidRDefault="00EA0945" w:rsidP="00DE45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4364E">
        <w:rPr>
          <w:rFonts w:ascii="Times New Roman" w:hAnsi="Times New Roman" w:cs="Times New Roman"/>
          <w:sz w:val="24"/>
          <w:szCs w:val="24"/>
        </w:rPr>
        <w:t xml:space="preserve">agreement (SDG-P-021) in the amount of eighty-five thousand dollars </w:t>
      </w:r>
    </w:p>
    <w:p w14:paraId="3A476D22" w14:textId="77777777" w:rsidR="00DE452D" w:rsidRDefault="00EA0945" w:rsidP="00DE45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4364E">
        <w:rPr>
          <w:rFonts w:ascii="Times New Roman" w:hAnsi="Times New Roman" w:cs="Times New Roman"/>
          <w:sz w:val="24"/>
          <w:szCs w:val="24"/>
        </w:rPr>
        <w:t xml:space="preserve">($85,000.00) to the Panola Partnership to assist with site improvements at the </w:t>
      </w:r>
    </w:p>
    <w:p w14:paraId="37B002A5" w14:textId="5359E232" w:rsidR="0004487A" w:rsidRDefault="00EA0945" w:rsidP="00DE45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4364E">
        <w:rPr>
          <w:rFonts w:ascii="Times New Roman" w:hAnsi="Times New Roman" w:cs="Times New Roman"/>
          <w:sz w:val="24"/>
          <w:szCs w:val="24"/>
        </w:rPr>
        <w:t>Panola County Airport Industrial Park in Panola County, Mississippi.</w:t>
      </w:r>
    </w:p>
    <w:p w14:paraId="5DB1B351" w14:textId="77777777" w:rsidR="00CC659D" w:rsidRPr="00555B96" w:rsidRDefault="00CC659D" w:rsidP="00555B96">
      <w:pPr>
        <w:rPr>
          <w:rFonts w:ascii="Times New Roman" w:hAnsi="Times New Roman" w:cs="Times New Roman"/>
          <w:sz w:val="24"/>
          <w:szCs w:val="24"/>
        </w:rPr>
      </w:pPr>
    </w:p>
    <w:p w14:paraId="73A1C312" w14:textId="77777777" w:rsidR="00555B96" w:rsidRDefault="00555B96" w:rsidP="00422460">
      <w:pPr>
        <w:pStyle w:val="ListParagraph"/>
        <w:numPr>
          <w:ilvl w:val="0"/>
          <w:numId w:val="15"/>
        </w:numPr>
        <w:ind w:hanging="450"/>
        <w:rPr>
          <w:rFonts w:ascii="Times New Roman" w:hAnsi="Times New Roman" w:cs="Times New Roman"/>
          <w:sz w:val="24"/>
          <w:szCs w:val="24"/>
        </w:rPr>
      </w:pPr>
      <w:r w:rsidRPr="00555B9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555B96">
        <w:rPr>
          <w:rFonts w:ascii="Times New Roman" w:hAnsi="Times New Roman" w:cs="Times New Roman"/>
          <w:sz w:val="24"/>
          <w:szCs w:val="24"/>
        </w:rPr>
        <w:t xml:space="preserve">Consideration of approval for a Land, Water, and Timber Grant Agreement </w:t>
      </w:r>
    </w:p>
    <w:p w14:paraId="4BD33BF2" w14:textId="77777777" w:rsidR="00555B96" w:rsidRDefault="00555B96" w:rsidP="00555B96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55B96">
        <w:rPr>
          <w:rFonts w:ascii="Times New Roman" w:hAnsi="Times New Roman" w:cs="Times New Roman"/>
          <w:sz w:val="24"/>
          <w:szCs w:val="24"/>
        </w:rPr>
        <w:t xml:space="preserve">(LWT-181) between the Mississippi Development Authority and JD Fresh Market </w:t>
      </w:r>
    </w:p>
    <w:p w14:paraId="43700AF0" w14:textId="3F58C6E6" w:rsidR="00555B96" w:rsidRPr="00555B96" w:rsidRDefault="00555B96" w:rsidP="00555B96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55B96">
        <w:rPr>
          <w:rFonts w:ascii="Times New Roman" w:hAnsi="Times New Roman" w:cs="Times New Roman"/>
          <w:sz w:val="24"/>
          <w:szCs w:val="24"/>
        </w:rPr>
        <w:t>Inc.</w:t>
      </w:r>
    </w:p>
    <w:p w14:paraId="0AF1402E" w14:textId="77777777" w:rsidR="00555B96" w:rsidRPr="00555B96" w:rsidRDefault="00555B96" w:rsidP="00555B96">
      <w:pPr>
        <w:rPr>
          <w:rFonts w:ascii="Times New Roman" w:hAnsi="Times New Roman" w:cs="Times New Roman"/>
          <w:sz w:val="24"/>
          <w:szCs w:val="24"/>
        </w:rPr>
      </w:pPr>
    </w:p>
    <w:p w14:paraId="31610F0A" w14:textId="2F41EB86" w:rsidR="00555B96" w:rsidRDefault="00555B96" w:rsidP="00422460">
      <w:pPr>
        <w:pStyle w:val="ListParagraph"/>
        <w:numPr>
          <w:ilvl w:val="0"/>
          <w:numId w:val="15"/>
        </w:numPr>
        <w:ind w:hanging="450"/>
        <w:rPr>
          <w:rFonts w:ascii="Times New Roman" w:hAnsi="Times New Roman" w:cs="Times New Roman"/>
          <w:sz w:val="24"/>
          <w:szCs w:val="24"/>
        </w:rPr>
      </w:pPr>
      <w:r w:rsidRPr="00555B96">
        <w:rPr>
          <w:rFonts w:ascii="Times New Roman" w:hAnsi="Times New Roman" w:cs="Times New Roman"/>
          <w:sz w:val="24"/>
          <w:szCs w:val="24"/>
        </w:rPr>
        <w:t xml:space="preserve">      Consideration of approval for a Mississippi Flexible Tax Incentive </w:t>
      </w:r>
    </w:p>
    <w:p w14:paraId="658294B3" w14:textId="59564B57" w:rsidR="00555B96" w:rsidRDefault="00555B96" w:rsidP="00555B96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55B96">
        <w:rPr>
          <w:rFonts w:ascii="Times New Roman" w:hAnsi="Times New Roman" w:cs="Times New Roman"/>
          <w:sz w:val="24"/>
          <w:szCs w:val="24"/>
        </w:rPr>
        <w:t xml:space="preserve">Agreement (MFLEX-066) between the Mississippi Development Authority and </w:t>
      </w:r>
    </w:p>
    <w:p w14:paraId="3C6065D7" w14:textId="3CECDA61" w:rsidR="00555B96" w:rsidRDefault="00555B96" w:rsidP="00555B96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55B96">
        <w:rPr>
          <w:rFonts w:ascii="Times New Roman" w:hAnsi="Times New Roman" w:cs="Times New Roman"/>
          <w:sz w:val="24"/>
          <w:szCs w:val="24"/>
        </w:rPr>
        <w:t>Stark Aerospace Inc.</w:t>
      </w:r>
    </w:p>
    <w:p w14:paraId="1D7CE4A2" w14:textId="39675B65" w:rsidR="001E047A" w:rsidRDefault="001E047A" w:rsidP="001E047A">
      <w:pPr>
        <w:rPr>
          <w:rFonts w:ascii="Times New Roman" w:hAnsi="Times New Roman" w:cs="Times New Roman"/>
          <w:sz w:val="24"/>
          <w:szCs w:val="24"/>
        </w:rPr>
      </w:pPr>
    </w:p>
    <w:p w14:paraId="2B598A0D" w14:textId="04BC2B8C" w:rsidR="001E047A" w:rsidRPr="00D962CA" w:rsidRDefault="00D962CA" w:rsidP="00824E18">
      <w:pPr>
        <w:pStyle w:val="ListParagraph"/>
        <w:numPr>
          <w:ilvl w:val="0"/>
          <w:numId w:val="15"/>
        </w:numPr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Consideration of approval </w:t>
      </w:r>
      <w:r w:rsidR="00380E1C">
        <w:rPr>
          <w:rFonts w:ascii="Times New Roman" w:hAnsi="Times New Roman" w:cs="Times New Roman"/>
          <w:sz w:val="24"/>
          <w:szCs w:val="24"/>
        </w:rPr>
        <w:t xml:space="preserve">of </w:t>
      </w:r>
      <w:r w:rsidR="00F21FB1">
        <w:rPr>
          <w:rFonts w:ascii="Times New Roman" w:hAnsi="Times New Roman" w:cs="Times New Roman"/>
          <w:sz w:val="24"/>
          <w:szCs w:val="24"/>
        </w:rPr>
        <w:t xml:space="preserve">updated Signature Authority </w:t>
      </w:r>
      <w:r w:rsidR="00BE0478">
        <w:rPr>
          <w:rFonts w:ascii="Times New Roman" w:hAnsi="Times New Roman" w:cs="Times New Roman"/>
          <w:sz w:val="24"/>
          <w:szCs w:val="24"/>
        </w:rPr>
        <w:t>Assignments</w:t>
      </w:r>
      <w:r w:rsidR="00F21F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1A60A" w14:textId="77777777" w:rsidR="00982541" w:rsidRPr="00982541" w:rsidRDefault="00982541" w:rsidP="009825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86FD8D" w14:textId="24834765" w:rsidR="00982541" w:rsidRPr="00555B96" w:rsidRDefault="00982541" w:rsidP="00422460">
      <w:pPr>
        <w:pStyle w:val="ListParagraph"/>
        <w:numPr>
          <w:ilvl w:val="0"/>
          <w:numId w:val="15"/>
        </w:numPr>
        <w:ind w:left="1440" w:hanging="810"/>
        <w:rPr>
          <w:rFonts w:ascii="Times New Roman" w:hAnsi="Times New Roman" w:cs="Times New Roman"/>
          <w:sz w:val="24"/>
          <w:szCs w:val="24"/>
        </w:rPr>
      </w:pPr>
      <w:r w:rsidRPr="00555B96">
        <w:rPr>
          <w:rFonts w:ascii="Times New Roman" w:hAnsi="Times New Roman" w:cs="Times New Roman"/>
          <w:sz w:val="24"/>
          <w:szCs w:val="24"/>
        </w:rPr>
        <w:t>Consideration of approval of a subgrant agreement for Mississippi Regional Housing Authority VIII (Region VIII), CDBG-DR, in the amount of $781,768.00 for forty (40) new units of affordable family housing using Fortified Building Standards.</w:t>
      </w:r>
    </w:p>
    <w:p w14:paraId="2DD02BE2" w14:textId="77777777" w:rsidR="00982541" w:rsidRPr="00982541" w:rsidRDefault="00982541" w:rsidP="008C1BFF">
      <w:pPr>
        <w:pStyle w:val="ListParagraph"/>
        <w:ind w:left="1440" w:hanging="810"/>
        <w:rPr>
          <w:rFonts w:ascii="Times New Roman" w:hAnsi="Times New Roman" w:cs="Times New Roman"/>
          <w:sz w:val="24"/>
          <w:szCs w:val="24"/>
        </w:rPr>
      </w:pPr>
    </w:p>
    <w:p w14:paraId="6504CF13" w14:textId="77777777" w:rsidR="002F3651" w:rsidRPr="002F3651" w:rsidRDefault="00982541" w:rsidP="00422460">
      <w:pPr>
        <w:pStyle w:val="ListParagraph"/>
        <w:numPr>
          <w:ilvl w:val="0"/>
          <w:numId w:val="15"/>
        </w:numPr>
        <w:tabs>
          <w:tab w:val="left" w:pos="1440"/>
        </w:tabs>
        <w:ind w:left="1440" w:hanging="810"/>
        <w:rPr>
          <w:rFonts w:ascii="Times New Roman" w:hAnsi="Times New Roman" w:cs="Times New Roman"/>
          <w:sz w:val="24"/>
          <w:szCs w:val="24"/>
        </w:rPr>
      </w:pPr>
      <w:r w:rsidRPr="00476E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Consideration of approval of a subgrant agreement for Harrison County – Sand</w:t>
      </w:r>
    </w:p>
    <w:p w14:paraId="01DD9CAC" w14:textId="7B377A15" w:rsidR="00982541" w:rsidRDefault="002F3651" w:rsidP="002F3651">
      <w:pPr>
        <w:pStyle w:val="ListParagraph"/>
        <w:tabs>
          <w:tab w:val="left" w:pos="1440"/>
        </w:tabs>
        <w:ind w:left="144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82541" w:rsidRPr="00476E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Beach Boardwalk (Mitigation), CDBG-DR, in the amount of $4,248,000.00 for forty-five hundred (4,500) linear feet of concrete boardwalk in three locations between Rodenberg Avenue and St. Paul Street in Biloxi, MS</w:t>
      </w:r>
      <w:r w:rsidR="008C1B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45C19F" w14:textId="77777777" w:rsidR="00982541" w:rsidRDefault="00982541" w:rsidP="0098254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42A14E4" w14:textId="77777777" w:rsidR="00CE31AE" w:rsidRDefault="00CE31AE" w:rsidP="0098254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D7ADA2C" w14:textId="1F2FBAAA" w:rsidR="00995F6E" w:rsidRPr="00CE31AE" w:rsidRDefault="00995F6E" w:rsidP="00CE31AE">
      <w:pPr>
        <w:pStyle w:val="ListParagraph"/>
        <w:numPr>
          <w:ilvl w:val="0"/>
          <w:numId w:val="15"/>
        </w:num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CE31AE">
        <w:rPr>
          <w:rFonts w:ascii="Times New Roman" w:hAnsi="Times New Roman" w:cs="Times New Roman"/>
          <w:sz w:val="24"/>
          <w:szCs w:val="24"/>
        </w:rPr>
        <w:lastRenderedPageBreak/>
        <w:t>Ratification of loan agreements according to the Agribusiness Enterprise Loan Program:</w:t>
      </w:r>
    </w:p>
    <w:p w14:paraId="6D10D2E0" w14:textId="77777777" w:rsidR="00995F6E" w:rsidRPr="005F516B" w:rsidRDefault="00995F6E" w:rsidP="00EF279A">
      <w:pPr>
        <w:ind w:left="1440"/>
        <w:rPr>
          <w:rFonts w:ascii="Times New Roman" w:hAnsi="Times New Roman" w:cs="Times New Roman"/>
          <w:sz w:val="24"/>
          <w:szCs w:val="24"/>
        </w:rPr>
      </w:pPr>
      <w:r w:rsidRPr="005F516B">
        <w:rPr>
          <w:rFonts w:ascii="Times New Roman" w:hAnsi="Times New Roman" w:cs="Times New Roman"/>
          <w:sz w:val="24"/>
          <w:szCs w:val="24"/>
        </w:rPr>
        <w:t>AB-62-8136- Thao Thu Dinh and Tai Thien Tran in an amount not to exceed Two Hundred Fifty Thousand Dollars ($250,000.00).</w:t>
      </w:r>
    </w:p>
    <w:p w14:paraId="3976D62F" w14:textId="77777777" w:rsidR="00995F6E" w:rsidRPr="005F516B" w:rsidRDefault="00995F6E" w:rsidP="00EF279A">
      <w:pPr>
        <w:ind w:left="1440"/>
        <w:rPr>
          <w:rFonts w:ascii="Times New Roman" w:hAnsi="Times New Roman" w:cs="Times New Roman"/>
          <w:sz w:val="24"/>
          <w:szCs w:val="24"/>
        </w:rPr>
      </w:pPr>
      <w:r w:rsidRPr="005F516B">
        <w:rPr>
          <w:rFonts w:ascii="Times New Roman" w:hAnsi="Times New Roman" w:cs="Times New Roman"/>
          <w:sz w:val="24"/>
          <w:szCs w:val="24"/>
        </w:rPr>
        <w:t>AB-05-8139 – Ormon Farms, Inc., and Matthew T. Ormon in an amount not to exceed Twenty-Four Thousand Seven Hundred Sixty-Six Dollars ($24,766.00).</w:t>
      </w:r>
    </w:p>
    <w:p w14:paraId="1F0397D4" w14:textId="77777777" w:rsidR="00995F6E" w:rsidRPr="005F516B" w:rsidRDefault="00995F6E" w:rsidP="00EF279A">
      <w:pPr>
        <w:ind w:left="1440"/>
        <w:rPr>
          <w:rFonts w:ascii="Times New Roman" w:hAnsi="Times New Roman" w:cs="Times New Roman"/>
          <w:sz w:val="24"/>
          <w:szCs w:val="24"/>
        </w:rPr>
      </w:pPr>
      <w:r w:rsidRPr="005F516B">
        <w:rPr>
          <w:rFonts w:ascii="Times New Roman" w:hAnsi="Times New Roman" w:cs="Times New Roman"/>
          <w:sz w:val="24"/>
          <w:szCs w:val="24"/>
        </w:rPr>
        <w:t>AB-14-8141- Greg A. Schmidt in an amount not to exceed Fifty-One Thousand Four Hundred Fifty Dollars ($51,450.00).</w:t>
      </w:r>
    </w:p>
    <w:p w14:paraId="67E44FD1" w14:textId="77777777" w:rsidR="00995F6E" w:rsidRPr="005F516B" w:rsidRDefault="00995F6E" w:rsidP="00EF279A">
      <w:pPr>
        <w:ind w:left="1440"/>
        <w:rPr>
          <w:rFonts w:ascii="Times New Roman" w:hAnsi="Times New Roman" w:cs="Times New Roman"/>
          <w:sz w:val="24"/>
          <w:szCs w:val="24"/>
        </w:rPr>
      </w:pPr>
      <w:r w:rsidRPr="005F516B">
        <w:rPr>
          <w:rFonts w:ascii="Times New Roman" w:hAnsi="Times New Roman" w:cs="Times New Roman"/>
          <w:sz w:val="24"/>
          <w:szCs w:val="24"/>
        </w:rPr>
        <w:t>AB-13-8140- Trey Mitchell Litwiller in an amount not to exceed Eighteen Thousand Seven Hundred Dollars ($18,700.00).</w:t>
      </w:r>
    </w:p>
    <w:p w14:paraId="3CD700C8" w14:textId="77777777" w:rsidR="00995F6E" w:rsidRPr="005F516B" w:rsidRDefault="00995F6E" w:rsidP="00EF279A">
      <w:pPr>
        <w:ind w:left="1440"/>
        <w:rPr>
          <w:rFonts w:ascii="Times New Roman" w:hAnsi="Times New Roman" w:cs="Times New Roman"/>
          <w:sz w:val="24"/>
          <w:szCs w:val="24"/>
        </w:rPr>
      </w:pPr>
      <w:r w:rsidRPr="005F516B">
        <w:rPr>
          <w:rFonts w:ascii="Times New Roman" w:hAnsi="Times New Roman" w:cs="Times New Roman"/>
          <w:sz w:val="24"/>
          <w:szCs w:val="24"/>
        </w:rPr>
        <w:t>AB-72-8142- Richard R. Melton in an amount not to exceed Fifty-Four Thousand Two Hundred Twenty-Five Dollars ($54,225.00).</w:t>
      </w:r>
    </w:p>
    <w:p w14:paraId="1F45DC2A" w14:textId="77777777" w:rsidR="00995F6E" w:rsidRPr="005F516B" w:rsidRDefault="00995F6E" w:rsidP="00EF279A">
      <w:pPr>
        <w:ind w:left="1440"/>
        <w:rPr>
          <w:rFonts w:ascii="Times New Roman" w:hAnsi="Times New Roman" w:cs="Times New Roman"/>
          <w:sz w:val="24"/>
          <w:szCs w:val="24"/>
        </w:rPr>
      </w:pPr>
      <w:r w:rsidRPr="005F516B">
        <w:rPr>
          <w:rFonts w:ascii="Times New Roman" w:hAnsi="Times New Roman" w:cs="Times New Roman"/>
          <w:sz w:val="24"/>
          <w:szCs w:val="24"/>
        </w:rPr>
        <w:t>AB-34-8120- JLN Farms LLC and Joshua Laz Newcomb in an amount not to exceed Two Hundred Fifty Thousand Dollars ($250,000.00).</w:t>
      </w:r>
    </w:p>
    <w:p w14:paraId="561BF320" w14:textId="77777777" w:rsidR="00995F6E" w:rsidRPr="00995F6E" w:rsidRDefault="00995F6E" w:rsidP="00CE31AE">
      <w:pPr>
        <w:ind w:left="1440" w:hanging="720"/>
      </w:pPr>
      <w:r w:rsidRPr="00995F6E">
        <w:t> </w:t>
      </w:r>
    </w:p>
    <w:p w14:paraId="6B477D6C" w14:textId="77777777" w:rsidR="00580E32" w:rsidRPr="00995F6E" w:rsidRDefault="00580E32">
      <w:pPr>
        <w:ind w:left="1440" w:hanging="720"/>
      </w:pPr>
    </w:p>
    <w:sectPr w:rsidR="00580E32" w:rsidRPr="00995F6E" w:rsidSect="00085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DFE8" w14:textId="77777777" w:rsidR="00DC476A" w:rsidRDefault="00DC476A">
      <w:r>
        <w:separator/>
      </w:r>
    </w:p>
  </w:endnote>
  <w:endnote w:type="continuationSeparator" w:id="0">
    <w:p w14:paraId="4423AA40" w14:textId="77777777" w:rsidR="00DC476A" w:rsidRDefault="00DC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0CF7" w14:textId="77777777" w:rsidR="00083280" w:rsidRDefault="00083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1C19" w14:textId="77777777" w:rsidR="00083280" w:rsidRDefault="000832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2828" w14:textId="77777777" w:rsidR="00083280" w:rsidRDefault="00083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8A60" w14:textId="77777777" w:rsidR="00DC476A" w:rsidRDefault="00DC476A">
      <w:r>
        <w:separator/>
      </w:r>
    </w:p>
  </w:footnote>
  <w:footnote w:type="continuationSeparator" w:id="0">
    <w:p w14:paraId="62482F63" w14:textId="77777777" w:rsidR="00DC476A" w:rsidRDefault="00DC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97" w14:textId="73E0D1EC" w:rsidR="00083280" w:rsidRDefault="00083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7375" w14:textId="12E2513C" w:rsidR="0029040C" w:rsidRDefault="0029040C" w:rsidP="00615764">
    <w:pPr>
      <w:pStyle w:val="Header"/>
      <w:ind w:left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Mississippi Development Authority</w:t>
    </w:r>
  </w:p>
  <w:p w14:paraId="2588175D" w14:textId="77777777" w:rsidR="0029040C" w:rsidRDefault="0029040C" w:rsidP="00615764">
    <w:pPr>
      <w:pStyle w:val="Header"/>
      <w:ind w:left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Board Meeting Agenda</w:t>
    </w:r>
  </w:p>
  <w:p w14:paraId="70F505AD" w14:textId="3C71AADE" w:rsidR="0029040C" w:rsidRDefault="00D671E9" w:rsidP="00615764">
    <w:pPr>
      <w:pStyle w:val="Header"/>
      <w:ind w:left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February 11, </w:t>
    </w:r>
    <w:r w:rsidR="00D11652">
      <w:rPr>
        <w:rFonts w:ascii="Times New Roman" w:hAnsi="Times New Roman" w:cs="Times New Roman"/>
        <w:sz w:val="24"/>
        <w:szCs w:val="24"/>
      </w:rPr>
      <w:t>2025</w:t>
    </w:r>
  </w:p>
  <w:p w14:paraId="02E7B536" w14:textId="588313B3" w:rsidR="0029040C" w:rsidRPr="007F0031" w:rsidRDefault="0029040C" w:rsidP="00615764">
    <w:pPr>
      <w:pStyle w:val="Header"/>
      <w:ind w:left="0"/>
      <w:rPr>
        <w:rFonts w:ascii="Times New Roman" w:hAnsi="Times New Roman" w:cs="Times New Roman"/>
        <w:sz w:val="24"/>
        <w:szCs w:val="24"/>
      </w:rPr>
    </w:pPr>
    <w:r w:rsidRPr="007F0031">
      <w:rPr>
        <w:rFonts w:ascii="Times New Roman" w:hAnsi="Times New Roman" w:cs="Times New Roman"/>
        <w:sz w:val="24"/>
        <w:szCs w:val="24"/>
      </w:rPr>
      <w:t xml:space="preserve">Page </w:t>
    </w:r>
    <w:sdt>
      <w:sdtPr>
        <w:rPr>
          <w:rFonts w:ascii="Times New Roman" w:hAnsi="Times New Roman" w:cs="Times New Roman"/>
          <w:sz w:val="24"/>
          <w:szCs w:val="24"/>
        </w:rPr>
        <w:id w:val="-543891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F0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00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F0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00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003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821EEC">
          <w:rPr>
            <w:rFonts w:ascii="Times New Roman" w:hAnsi="Times New Roman" w:cs="Times New Roman"/>
            <w:noProof/>
            <w:sz w:val="24"/>
            <w:szCs w:val="24"/>
          </w:rPr>
          <w:t xml:space="preserve"> of </w:t>
        </w:r>
        <w:r w:rsidR="000C458D">
          <w:rPr>
            <w:rFonts w:ascii="Times New Roman" w:hAnsi="Times New Roman" w:cs="Times New Roman"/>
            <w:noProof/>
            <w:sz w:val="24"/>
            <w:szCs w:val="24"/>
          </w:rPr>
          <w:t>3</w:t>
        </w:r>
      </w:sdtContent>
    </w:sdt>
  </w:p>
  <w:p w14:paraId="0E1F99BC" w14:textId="77777777" w:rsidR="0029040C" w:rsidRDefault="00290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16BB" w14:textId="2FFC0F39" w:rsidR="00083280" w:rsidRDefault="00083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7F5"/>
    <w:multiLevelType w:val="hybridMultilevel"/>
    <w:tmpl w:val="67908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0472"/>
    <w:multiLevelType w:val="hybridMultilevel"/>
    <w:tmpl w:val="1504ACB8"/>
    <w:lvl w:ilvl="0" w:tplc="458ED46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43ABA"/>
    <w:multiLevelType w:val="hybridMultilevel"/>
    <w:tmpl w:val="747E8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94428E"/>
    <w:multiLevelType w:val="hybridMultilevel"/>
    <w:tmpl w:val="C63A1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27BA"/>
    <w:multiLevelType w:val="multilevel"/>
    <w:tmpl w:val="7F4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05E7E"/>
    <w:multiLevelType w:val="multilevel"/>
    <w:tmpl w:val="84D2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5607C"/>
    <w:multiLevelType w:val="multilevel"/>
    <w:tmpl w:val="A270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8361C"/>
    <w:multiLevelType w:val="multilevel"/>
    <w:tmpl w:val="425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C476D"/>
    <w:multiLevelType w:val="multilevel"/>
    <w:tmpl w:val="EBD0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4703E"/>
    <w:multiLevelType w:val="hybridMultilevel"/>
    <w:tmpl w:val="8CF401E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BD74E96"/>
    <w:multiLevelType w:val="hybridMultilevel"/>
    <w:tmpl w:val="4456F846"/>
    <w:lvl w:ilvl="0" w:tplc="D90AEE66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92381D"/>
    <w:multiLevelType w:val="hybridMultilevel"/>
    <w:tmpl w:val="591624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713D65"/>
    <w:multiLevelType w:val="multilevel"/>
    <w:tmpl w:val="1680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954A21"/>
    <w:multiLevelType w:val="hybridMultilevel"/>
    <w:tmpl w:val="A6B03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FE1691"/>
    <w:multiLevelType w:val="multilevel"/>
    <w:tmpl w:val="FB72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096950">
    <w:abstractNumId w:val="0"/>
  </w:num>
  <w:num w:numId="2" w16cid:durableId="1738354104">
    <w:abstractNumId w:val="11"/>
  </w:num>
  <w:num w:numId="3" w16cid:durableId="1220898935">
    <w:abstractNumId w:val="12"/>
  </w:num>
  <w:num w:numId="4" w16cid:durableId="1619679290">
    <w:abstractNumId w:val="6"/>
  </w:num>
  <w:num w:numId="5" w16cid:durableId="726874120">
    <w:abstractNumId w:val="4"/>
  </w:num>
  <w:num w:numId="6" w16cid:durableId="456728007">
    <w:abstractNumId w:val="3"/>
  </w:num>
  <w:num w:numId="7" w16cid:durableId="1468935201">
    <w:abstractNumId w:val="9"/>
  </w:num>
  <w:num w:numId="8" w16cid:durableId="1814178551">
    <w:abstractNumId w:val="14"/>
  </w:num>
  <w:num w:numId="9" w16cid:durableId="1496990298">
    <w:abstractNumId w:val="5"/>
  </w:num>
  <w:num w:numId="10" w16cid:durableId="73937607">
    <w:abstractNumId w:val="7"/>
  </w:num>
  <w:num w:numId="11" w16cid:durableId="893277202">
    <w:abstractNumId w:val="8"/>
  </w:num>
  <w:num w:numId="12" w16cid:durableId="1560246516">
    <w:abstractNumId w:val="2"/>
  </w:num>
  <w:num w:numId="13" w16cid:durableId="1816413641">
    <w:abstractNumId w:val="13"/>
  </w:num>
  <w:num w:numId="14" w16cid:durableId="683870070">
    <w:abstractNumId w:val="10"/>
  </w:num>
  <w:num w:numId="15" w16cid:durableId="121604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0C"/>
    <w:rsid w:val="00001008"/>
    <w:rsid w:val="0000245F"/>
    <w:rsid w:val="000066DD"/>
    <w:rsid w:val="0000719A"/>
    <w:rsid w:val="0001407F"/>
    <w:rsid w:val="000224E7"/>
    <w:rsid w:val="00041E40"/>
    <w:rsid w:val="00043B7D"/>
    <w:rsid w:val="0004487A"/>
    <w:rsid w:val="00045810"/>
    <w:rsid w:val="0005074F"/>
    <w:rsid w:val="000530F3"/>
    <w:rsid w:val="000551F5"/>
    <w:rsid w:val="0005770D"/>
    <w:rsid w:val="00067624"/>
    <w:rsid w:val="000679B2"/>
    <w:rsid w:val="00074C5A"/>
    <w:rsid w:val="000755B4"/>
    <w:rsid w:val="0007672D"/>
    <w:rsid w:val="00081E54"/>
    <w:rsid w:val="00082EDB"/>
    <w:rsid w:val="00083280"/>
    <w:rsid w:val="00085C22"/>
    <w:rsid w:val="0009357B"/>
    <w:rsid w:val="000A2050"/>
    <w:rsid w:val="000A35D5"/>
    <w:rsid w:val="000A3E63"/>
    <w:rsid w:val="000A5F6F"/>
    <w:rsid w:val="000A6E96"/>
    <w:rsid w:val="000B080D"/>
    <w:rsid w:val="000B73D4"/>
    <w:rsid w:val="000B78B3"/>
    <w:rsid w:val="000C458D"/>
    <w:rsid w:val="000E0941"/>
    <w:rsid w:val="000E2AE1"/>
    <w:rsid w:val="000E627B"/>
    <w:rsid w:val="000E7466"/>
    <w:rsid w:val="000F028A"/>
    <w:rsid w:val="000F2551"/>
    <w:rsid w:val="00100721"/>
    <w:rsid w:val="0010162B"/>
    <w:rsid w:val="0010339B"/>
    <w:rsid w:val="00103DB2"/>
    <w:rsid w:val="00120FCC"/>
    <w:rsid w:val="001222DA"/>
    <w:rsid w:val="00123BFB"/>
    <w:rsid w:val="00125911"/>
    <w:rsid w:val="00125C05"/>
    <w:rsid w:val="0012754A"/>
    <w:rsid w:val="00132248"/>
    <w:rsid w:val="001400A9"/>
    <w:rsid w:val="0014364E"/>
    <w:rsid w:val="00143E14"/>
    <w:rsid w:val="001507F4"/>
    <w:rsid w:val="0015401E"/>
    <w:rsid w:val="00181365"/>
    <w:rsid w:val="00186E59"/>
    <w:rsid w:val="00197BC5"/>
    <w:rsid w:val="001B3380"/>
    <w:rsid w:val="001C09C1"/>
    <w:rsid w:val="001C68BC"/>
    <w:rsid w:val="001C6D0D"/>
    <w:rsid w:val="001C7F19"/>
    <w:rsid w:val="001E0168"/>
    <w:rsid w:val="001E047A"/>
    <w:rsid w:val="001E3C4C"/>
    <w:rsid w:val="001E6CBB"/>
    <w:rsid w:val="001E6DB2"/>
    <w:rsid w:val="002009B1"/>
    <w:rsid w:val="00204F0F"/>
    <w:rsid w:val="00205AC5"/>
    <w:rsid w:val="002145F3"/>
    <w:rsid w:val="00222383"/>
    <w:rsid w:val="00222ED1"/>
    <w:rsid w:val="00226FAF"/>
    <w:rsid w:val="00227795"/>
    <w:rsid w:val="00231B3D"/>
    <w:rsid w:val="00234C74"/>
    <w:rsid w:val="00236C6E"/>
    <w:rsid w:val="00237656"/>
    <w:rsid w:val="00237E86"/>
    <w:rsid w:val="00242E82"/>
    <w:rsid w:val="0025526B"/>
    <w:rsid w:val="00260DD7"/>
    <w:rsid w:val="00264D81"/>
    <w:rsid w:val="00270CE6"/>
    <w:rsid w:val="00272466"/>
    <w:rsid w:val="002727DB"/>
    <w:rsid w:val="00275F72"/>
    <w:rsid w:val="0028633D"/>
    <w:rsid w:val="0029040C"/>
    <w:rsid w:val="0029317A"/>
    <w:rsid w:val="002B31E7"/>
    <w:rsid w:val="002B71CC"/>
    <w:rsid w:val="002C2166"/>
    <w:rsid w:val="002D6450"/>
    <w:rsid w:val="002E3E72"/>
    <w:rsid w:val="002F3651"/>
    <w:rsid w:val="002F5CE4"/>
    <w:rsid w:val="00301205"/>
    <w:rsid w:val="00302B56"/>
    <w:rsid w:val="00305CCA"/>
    <w:rsid w:val="00306434"/>
    <w:rsid w:val="0031568E"/>
    <w:rsid w:val="00315A41"/>
    <w:rsid w:val="003249BB"/>
    <w:rsid w:val="00324E0B"/>
    <w:rsid w:val="0032758B"/>
    <w:rsid w:val="00334C0A"/>
    <w:rsid w:val="00344839"/>
    <w:rsid w:val="00345AAF"/>
    <w:rsid w:val="00356BFD"/>
    <w:rsid w:val="00361498"/>
    <w:rsid w:val="0037666F"/>
    <w:rsid w:val="00380E1C"/>
    <w:rsid w:val="00382DD6"/>
    <w:rsid w:val="00385861"/>
    <w:rsid w:val="00386401"/>
    <w:rsid w:val="00387DF3"/>
    <w:rsid w:val="003945E3"/>
    <w:rsid w:val="003B045A"/>
    <w:rsid w:val="003B531C"/>
    <w:rsid w:val="003B5807"/>
    <w:rsid w:val="003B7677"/>
    <w:rsid w:val="003D1964"/>
    <w:rsid w:val="003E6A57"/>
    <w:rsid w:val="003F3AED"/>
    <w:rsid w:val="003F544B"/>
    <w:rsid w:val="00401576"/>
    <w:rsid w:val="00410527"/>
    <w:rsid w:val="00411D0F"/>
    <w:rsid w:val="00411D90"/>
    <w:rsid w:val="00413004"/>
    <w:rsid w:val="00422460"/>
    <w:rsid w:val="00430294"/>
    <w:rsid w:val="00431363"/>
    <w:rsid w:val="004315F0"/>
    <w:rsid w:val="0043229D"/>
    <w:rsid w:val="00452EC0"/>
    <w:rsid w:val="00456D9F"/>
    <w:rsid w:val="00457F28"/>
    <w:rsid w:val="004642EA"/>
    <w:rsid w:val="004659DE"/>
    <w:rsid w:val="00476E3E"/>
    <w:rsid w:val="00496836"/>
    <w:rsid w:val="00497B3D"/>
    <w:rsid w:val="004A0A2B"/>
    <w:rsid w:val="004A1071"/>
    <w:rsid w:val="004A5527"/>
    <w:rsid w:val="004A6561"/>
    <w:rsid w:val="004A66B7"/>
    <w:rsid w:val="004A7021"/>
    <w:rsid w:val="004B06C6"/>
    <w:rsid w:val="004C04C9"/>
    <w:rsid w:val="004C0DC1"/>
    <w:rsid w:val="004C32B6"/>
    <w:rsid w:val="004E1CC3"/>
    <w:rsid w:val="004E2A5B"/>
    <w:rsid w:val="004E2FE3"/>
    <w:rsid w:val="004E6A23"/>
    <w:rsid w:val="004E70DF"/>
    <w:rsid w:val="004E7A01"/>
    <w:rsid w:val="0050118A"/>
    <w:rsid w:val="00501FD4"/>
    <w:rsid w:val="005104EA"/>
    <w:rsid w:val="00515B48"/>
    <w:rsid w:val="00536119"/>
    <w:rsid w:val="0054006C"/>
    <w:rsid w:val="00541271"/>
    <w:rsid w:val="005528A1"/>
    <w:rsid w:val="00555B96"/>
    <w:rsid w:val="005628B7"/>
    <w:rsid w:val="00573823"/>
    <w:rsid w:val="00580E32"/>
    <w:rsid w:val="0058325E"/>
    <w:rsid w:val="00583DBC"/>
    <w:rsid w:val="00585A89"/>
    <w:rsid w:val="00590243"/>
    <w:rsid w:val="005920A6"/>
    <w:rsid w:val="005943C3"/>
    <w:rsid w:val="005A4639"/>
    <w:rsid w:val="005C2EA8"/>
    <w:rsid w:val="005E372A"/>
    <w:rsid w:val="005F516B"/>
    <w:rsid w:val="00612AFE"/>
    <w:rsid w:val="00621B78"/>
    <w:rsid w:val="006242D4"/>
    <w:rsid w:val="00627D1F"/>
    <w:rsid w:val="00631F0E"/>
    <w:rsid w:val="00632EBB"/>
    <w:rsid w:val="006429F9"/>
    <w:rsid w:val="00660D9E"/>
    <w:rsid w:val="00663EB7"/>
    <w:rsid w:val="00667165"/>
    <w:rsid w:val="00667EA1"/>
    <w:rsid w:val="006710DE"/>
    <w:rsid w:val="006831CB"/>
    <w:rsid w:val="00684086"/>
    <w:rsid w:val="00691A74"/>
    <w:rsid w:val="00693360"/>
    <w:rsid w:val="00694BC4"/>
    <w:rsid w:val="00696340"/>
    <w:rsid w:val="006B1766"/>
    <w:rsid w:val="006B4A40"/>
    <w:rsid w:val="006B5057"/>
    <w:rsid w:val="006C16C8"/>
    <w:rsid w:val="006C2D9B"/>
    <w:rsid w:val="006C4F2C"/>
    <w:rsid w:val="006C568A"/>
    <w:rsid w:val="006D3D36"/>
    <w:rsid w:val="006D400D"/>
    <w:rsid w:val="006D593A"/>
    <w:rsid w:val="006E5900"/>
    <w:rsid w:val="006F70FD"/>
    <w:rsid w:val="00700E35"/>
    <w:rsid w:val="007075EC"/>
    <w:rsid w:val="007102A8"/>
    <w:rsid w:val="00723BFA"/>
    <w:rsid w:val="00743A27"/>
    <w:rsid w:val="00744AF5"/>
    <w:rsid w:val="007452D4"/>
    <w:rsid w:val="00745AA4"/>
    <w:rsid w:val="0075071F"/>
    <w:rsid w:val="00753184"/>
    <w:rsid w:val="00756177"/>
    <w:rsid w:val="00763AB2"/>
    <w:rsid w:val="00770036"/>
    <w:rsid w:val="00770F9E"/>
    <w:rsid w:val="00785212"/>
    <w:rsid w:val="00790FF1"/>
    <w:rsid w:val="00792761"/>
    <w:rsid w:val="00793C44"/>
    <w:rsid w:val="007A1A2C"/>
    <w:rsid w:val="007A4246"/>
    <w:rsid w:val="007C06D9"/>
    <w:rsid w:val="007C3F01"/>
    <w:rsid w:val="007C62EF"/>
    <w:rsid w:val="007C74C4"/>
    <w:rsid w:val="007C7F96"/>
    <w:rsid w:val="007D1D9F"/>
    <w:rsid w:val="007E1E9E"/>
    <w:rsid w:val="007F1587"/>
    <w:rsid w:val="008058E2"/>
    <w:rsid w:val="00813F3E"/>
    <w:rsid w:val="008174A1"/>
    <w:rsid w:val="00821D9D"/>
    <w:rsid w:val="00821EEC"/>
    <w:rsid w:val="008220F4"/>
    <w:rsid w:val="00823B18"/>
    <w:rsid w:val="00824E18"/>
    <w:rsid w:val="0083450E"/>
    <w:rsid w:val="00844301"/>
    <w:rsid w:val="0085124A"/>
    <w:rsid w:val="00863A4C"/>
    <w:rsid w:val="008762DF"/>
    <w:rsid w:val="008A03CE"/>
    <w:rsid w:val="008A26DE"/>
    <w:rsid w:val="008A3036"/>
    <w:rsid w:val="008B1FDE"/>
    <w:rsid w:val="008C1BFF"/>
    <w:rsid w:val="008D1350"/>
    <w:rsid w:val="008D2686"/>
    <w:rsid w:val="008D5E64"/>
    <w:rsid w:val="008D732D"/>
    <w:rsid w:val="008E1D85"/>
    <w:rsid w:val="008E663E"/>
    <w:rsid w:val="008F13F6"/>
    <w:rsid w:val="008F79D0"/>
    <w:rsid w:val="00905734"/>
    <w:rsid w:val="00907B09"/>
    <w:rsid w:val="0091788D"/>
    <w:rsid w:val="00923ADD"/>
    <w:rsid w:val="00924437"/>
    <w:rsid w:val="00926F5B"/>
    <w:rsid w:val="00935CD0"/>
    <w:rsid w:val="00947186"/>
    <w:rsid w:val="0095065E"/>
    <w:rsid w:val="00966D8C"/>
    <w:rsid w:val="009675B9"/>
    <w:rsid w:val="00970059"/>
    <w:rsid w:val="00975EDF"/>
    <w:rsid w:val="00981ACD"/>
    <w:rsid w:val="00982541"/>
    <w:rsid w:val="00983CA8"/>
    <w:rsid w:val="00995F6E"/>
    <w:rsid w:val="009A584D"/>
    <w:rsid w:val="009B2CD6"/>
    <w:rsid w:val="009B2ECC"/>
    <w:rsid w:val="009B7062"/>
    <w:rsid w:val="009C1236"/>
    <w:rsid w:val="009C3242"/>
    <w:rsid w:val="009C5C45"/>
    <w:rsid w:val="009C66EB"/>
    <w:rsid w:val="009D2DB8"/>
    <w:rsid w:val="009E1209"/>
    <w:rsid w:val="009E1C53"/>
    <w:rsid w:val="009F3860"/>
    <w:rsid w:val="009F52E6"/>
    <w:rsid w:val="00A35591"/>
    <w:rsid w:val="00A3671E"/>
    <w:rsid w:val="00A46661"/>
    <w:rsid w:val="00A517C5"/>
    <w:rsid w:val="00A51ABF"/>
    <w:rsid w:val="00A5376D"/>
    <w:rsid w:val="00A5796C"/>
    <w:rsid w:val="00A63DB2"/>
    <w:rsid w:val="00A7262B"/>
    <w:rsid w:val="00A85461"/>
    <w:rsid w:val="00A86836"/>
    <w:rsid w:val="00A91BC2"/>
    <w:rsid w:val="00AA1C92"/>
    <w:rsid w:val="00AB7E92"/>
    <w:rsid w:val="00AC4950"/>
    <w:rsid w:val="00AC6854"/>
    <w:rsid w:val="00AE3FD6"/>
    <w:rsid w:val="00AF4413"/>
    <w:rsid w:val="00AF750D"/>
    <w:rsid w:val="00B007C8"/>
    <w:rsid w:val="00B1074B"/>
    <w:rsid w:val="00B16244"/>
    <w:rsid w:val="00B205A1"/>
    <w:rsid w:val="00B2360D"/>
    <w:rsid w:val="00B267DD"/>
    <w:rsid w:val="00B273D0"/>
    <w:rsid w:val="00B3395C"/>
    <w:rsid w:val="00B42D40"/>
    <w:rsid w:val="00B611F7"/>
    <w:rsid w:val="00B62BC8"/>
    <w:rsid w:val="00B650F3"/>
    <w:rsid w:val="00B65AC9"/>
    <w:rsid w:val="00B7417F"/>
    <w:rsid w:val="00B830DC"/>
    <w:rsid w:val="00B8420A"/>
    <w:rsid w:val="00B84837"/>
    <w:rsid w:val="00B9281A"/>
    <w:rsid w:val="00B95966"/>
    <w:rsid w:val="00BA5717"/>
    <w:rsid w:val="00BB15B9"/>
    <w:rsid w:val="00BB6ACE"/>
    <w:rsid w:val="00BD3743"/>
    <w:rsid w:val="00BD47BE"/>
    <w:rsid w:val="00BD7C30"/>
    <w:rsid w:val="00BE0478"/>
    <w:rsid w:val="00BF2BCB"/>
    <w:rsid w:val="00BF342C"/>
    <w:rsid w:val="00C0214A"/>
    <w:rsid w:val="00C1658F"/>
    <w:rsid w:val="00C209F2"/>
    <w:rsid w:val="00C217EB"/>
    <w:rsid w:val="00C22CC4"/>
    <w:rsid w:val="00C25D80"/>
    <w:rsid w:val="00C2714F"/>
    <w:rsid w:val="00C3448C"/>
    <w:rsid w:val="00C44BA8"/>
    <w:rsid w:val="00C453EA"/>
    <w:rsid w:val="00C530A0"/>
    <w:rsid w:val="00C73DE4"/>
    <w:rsid w:val="00C7668B"/>
    <w:rsid w:val="00CA2D82"/>
    <w:rsid w:val="00CB1BAF"/>
    <w:rsid w:val="00CC3F20"/>
    <w:rsid w:val="00CC659D"/>
    <w:rsid w:val="00CD40C0"/>
    <w:rsid w:val="00CD6330"/>
    <w:rsid w:val="00CE31AE"/>
    <w:rsid w:val="00CF25DE"/>
    <w:rsid w:val="00CF481E"/>
    <w:rsid w:val="00D03FEA"/>
    <w:rsid w:val="00D07EDE"/>
    <w:rsid w:val="00D11652"/>
    <w:rsid w:val="00D160DE"/>
    <w:rsid w:val="00D17341"/>
    <w:rsid w:val="00D23772"/>
    <w:rsid w:val="00D274F3"/>
    <w:rsid w:val="00D34CC4"/>
    <w:rsid w:val="00D34D91"/>
    <w:rsid w:val="00D34E37"/>
    <w:rsid w:val="00D41C6C"/>
    <w:rsid w:val="00D5340D"/>
    <w:rsid w:val="00D569F2"/>
    <w:rsid w:val="00D57A87"/>
    <w:rsid w:val="00D618D1"/>
    <w:rsid w:val="00D64367"/>
    <w:rsid w:val="00D66E7F"/>
    <w:rsid w:val="00D671E9"/>
    <w:rsid w:val="00D962CA"/>
    <w:rsid w:val="00D97FAC"/>
    <w:rsid w:val="00DA2E1D"/>
    <w:rsid w:val="00DA5F8B"/>
    <w:rsid w:val="00DB0D72"/>
    <w:rsid w:val="00DC476A"/>
    <w:rsid w:val="00DD1472"/>
    <w:rsid w:val="00DE452D"/>
    <w:rsid w:val="00DF21E6"/>
    <w:rsid w:val="00DF7F14"/>
    <w:rsid w:val="00E003F5"/>
    <w:rsid w:val="00E01B34"/>
    <w:rsid w:val="00E07849"/>
    <w:rsid w:val="00E1285D"/>
    <w:rsid w:val="00E2610C"/>
    <w:rsid w:val="00E40AAF"/>
    <w:rsid w:val="00E415C4"/>
    <w:rsid w:val="00E42AC4"/>
    <w:rsid w:val="00E51CD7"/>
    <w:rsid w:val="00E5431D"/>
    <w:rsid w:val="00E61674"/>
    <w:rsid w:val="00E63FBD"/>
    <w:rsid w:val="00E71F8E"/>
    <w:rsid w:val="00E7300F"/>
    <w:rsid w:val="00E8261A"/>
    <w:rsid w:val="00E83BB2"/>
    <w:rsid w:val="00E94397"/>
    <w:rsid w:val="00EA0945"/>
    <w:rsid w:val="00EA5754"/>
    <w:rsid w:val="00EB1AF6"/>
    <w:rsid w:val="00ED03CF"/>
    <w:rsid w:val="00EE03F5"/>
    <w:rsid w:val="00EE2219"/>
    <w:rsid w:val="00EF279A"/>
    <w:rsid w:val="00EF717B"/>
    <w:rsid w:val="00F00B80"/>
    <w:rsid w:val="00F012BD"/>
    <w:rsid w:val="00F07F01"/>
    <w:rsid w:val="00F11290"/>
    <w:rsid w:val="00F21FB1"/>
    <w:rsid w:val="00F2390F"/>
    <w:rsid w:val="00F2474F"/>
    <w:rsid w:val="00F30D2B"/>
    <w:rsid w:val="00F36FB7"/>
    <w:rsid w:val="00F6169F"/>
    <w:rsid w:val="00F646A3"/>
    <w:rsid w:val="00F7108B"/>
    <w:rsid w:val="00F738A8"/>
    <w:rsid w:val="00F92F32"/>
    <w:rsid w:val="00F94A87"/>
    <w:rsid w:val="00F97104"/>
    <w:rsid w:val="00FA0D33"/>
    <w:rsid w:val="00FC082C"/>
    <w:rsid w:val="00FC206A"/>
    <w:rsid w:val="00FD151C"/>
    <w:rsid w:val="00FD56AA"/>
    <w:rsid w:val="00FD61ED"/>
    <w:rsid w:val="00FE0B84"/>
    <w:rsid w:val="00FE1702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7164F"/>
  <w15:chartTrackingRefBased/>
  <w15:docId w15:val="{6EEDFDAF-CB94-4B01-BDBF-825C0CA5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0C"/>
  </w:style>
  <w:style w:type="paragraph" w:styleId="Heading1">
    <w:name w:val="heading 1"/>
    <w:basedOn w:val="Normal"/>
    <w:next w:val="Normal"/>
    <w:link w:val="Heading1Char"/>
    <w:uiPriority w:val="9"/>
    <w:qFormat/>
    <w:rsid w:val="00290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4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4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4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4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4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40C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40C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290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4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40C"/>
  </w:style>
  <w:style w:type="paragraph" w:styleId="Footer">
    <w:name w:val="footer"/>
    <w:basedOn w:val="Normal"/>
    <w:link w:val="FooterChar"/>
    <w:uiPriority w:val="99"/>
    <w:unhideWhenUsed/>
    <w:rsid w:val="00924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437"/>
  </w:style>
  <w:style w:type="paragraph" w:customStyle="1" w:styleId="xmsonormal">
    <w:name w:val="x_msonormal"/>
    <w:basedOn w:val="Normal"/>
    <w:rsid w:val="00226FA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Normal"/>
    <w:rsid w:val="00C25D8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xmsolistparagraph">
    <w:name w:val="x_xmsolistparagraph"/>
    <w:basedOn w:val="Normal"/>
    <w:rsid w:val="00C25D8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xxxmsolistparagraph">
    <w:name w:val="x_x_xxmsolistparagraph"/>
    <w:basedOn w:val="Normal"/>
    <w:rsid w:val="005104E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xmsonormal">
    <w:name w:val="x_x_msonormal"/>
    <w:basedOn w:val="Normal"/>
    <w:rsid w:val="005104E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spacing">
    <w:name w:val="x_msonospacing"/>
    <w:basedOn w:val="Normal"/>
    <w:rsid w:val="0001407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4BD0-C4DB-45AF-B98B-AD8BF3BD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Banyard</dc:creator>
  <cp:keywords/>
  <dc:description/>
  <cp:lastModifiedBy>Sandra Banyard</cp:lastModifiedBy>
  <cp:revision>334</cp:revision>
  <cp:lastPrinted>2025-02-07T13:48:00Z</cp:lastPrinted>
  <dcterms:created xsi:type="dcterms:W3CDTF">2024-12-31T16:32:00Z</dcterms:created>
  <dcterms:modified xsi:type="dcterms:W3CDTF">2025-02-07T17:15:00Z</dcterms:modified>
</cp:coreProperties>
</file>