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r>
        <w:t>MISSISSIPPI ABLE BOARD</w:t>
      </w:r>
    </w:p>
    <w:p w:rsidR="002B4F64" w:rsidRDefault="009809EB" w:rsidP="00EC2DBA">
      <w:pPr>
        <w:spacing w:after="0" w:line="240" w:lineRule="auto"/>
        <w:jc w:val="center"/>
      </w:pPr>
      <w:r>
        <w:t>August 30, 2022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9809EB" w:rsidRDefault="009809EB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Introduction of MDRS Communications Director</w:t>
      </w:r>
    </w:p>
    <w:p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  <w:bookmarkStart w:id="0" w:name="_GoBack"/>
      <w:bookmarkEnd w:id="0"/>
    </w:p>
    <w:p w:rsidR="009809EB" w:rsidRDefault="009809EB" w:rsidP="009809EB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ABLE to Save Month </w:t>
      </w:r>
    </w:p>
    <w:p w:rsidR="009809EB" w:rsidRDefault="009809EB" w:rsidP="009809EB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Town </w:t>
      </w:r>
      <w:r w:rsidR="000A4392">
        <w:t>H</w:t>
      </w:r>
      <w:r>
        <w:t xml:space="preserve">all 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0A4392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4F34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4</cp:revision>
  <dcterms:created xsi:type="dcterms:W3CDTF">2022-08-23T14:23:00Z</dcterms:created>
  <dcterms:modified xsi:type="dcterms:W3CDTF">2022-08-23T14:23:00Z</dcterms:modified>
</cp:coreProperties>
</file>