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F4C00" w14:textId="77777777" w:rsidR="0063280D" w:rsidRDefault="0063280D" w:rsidP="00B95183">
      <w:pPr>
        <w:spacing w:after="0"/>
        <w:jc w:val="center"/>
        <w:rPr>
          <w:b/>
        </w:rPr>
      </w:pPr>
    </w:p>
    <w:p w14:paraId="1D89C220" w14:textId="47C7FFDB" w:rsidR="00B95183" w:rsidRPr="00C73AB9" w:rsidRDefault="00B95183" w:rsidP="00B95183">
      <w:pPr>
        <w:spacing w:after="0"/>
        <w:jc w:val="center"/>
        <w:rPr>
          <w:b/>
        </w:rPr>
      </w:pPr>
      <w:r w:rsidRPr="00C73AB9">
        <w:rPr>
          <w:b/>
        </w:rPr>
        <w:t>COMMISSION ON MARINE RESOURCES</w:t>
      </w:r>
    </w:p>
    <w:p w14:paraId="48E91799" w14:textId="24348B40" w:rsidR="00B95183" w:rsidRPr="00C73AB9" w:rsidRDefault="00407F17" w:rsidP="00B95183">
      <w:pPr>
        <w:spacing w:after="0"/>
        <w:jc w:val="center"/>
        <w:rPr>
          <w:b/>
        </w:rPr>
      </w:pPr>
      <w:r>
        <w:rPr>
          <w:b/>
        </w:rPr>
        <w:t>April 2</w:t>
      </w:r>
      <w:r w:rsidR="00EC7453">
        <w:rPr>
          <w:b/>
        </w:rPr>
        <w:t>1</w:t>
      </w:r>
      <w:r w:rsidR="00B95183">
        <w:rPr>
          <w:b/>
        </w:rPr>
        <w:t xml:space="preserve">, 2020 at </w:t>
      </w:r>
      <w:r w:rsidR="0069050A">
        <w:rPr>
          <w:b/>
        </w:rPr>
        <w:t>9</w:t>
      </w:r>
      <w:r w:rsidR="00B95183">
        <w:rPr>
          <w:b/>
        </w:rPr>
        <w:t>:00</w:t>
      </w:r>
      <w:r w:rsidR="00B95183" w:rsidRPr="00C73AB9">
        <w:rPr>
          <w:b/>
        </w:rPr>
        <w:t xml:space="preserve"> a.m.</w:t>
      </w:r>
    </w:p>
    <w:p w14:paraId="4300ADCA" w14:textId="013934D2" w:rsidR="00B95183" w:rsidRDefault="00E823E6" w:rsidP="00E823E6">
      <w:pPr>
        <w:spacing w:after="0"/>
        <w:jc w:val="center"/>
        <w:rPr>
          <w:b/>
        </w:rPr>
      </w:pPr>
      <w:r>
        <w:rPr>
          <w:b/>
        </w:rPr>
        <w:t>Zoom Webinar</w:t>
      </w:r>
    </w:p>
    <w:p w14:paraId="0AAC123E" w14:textId="77777777" w:rsidR="00E47820" w:rsidRDefault="00E47820" w:rsidP="00E823E6">
      <w:pPr>
        <w:spacing w:after="0"/>
        <w:jc w:val="center"/>
        <w:rPr>
          <w:b/>
        </w:rPr>
      </w:pPr>
    </w:p>
    <w:p w14:paraId="306CA899" w14:textId="37F21998" w:rsidR="005B266A" w:rsidRPr="00605D5D" w:rsidRDefault="00EC28FB" w:rsidP="008470DF">
      <w:pPr>
        <w:spacing w:after="0" w:line="240" w:lineRule="auto"/>
        <w:jc w:val="both"/>
      </w:pPr>
      <w:r w:rsidRPr="00C73A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48BB" wp14:editId="2FD8EDA0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750050" cy="0"/>
                <wp:effectExtent l="0" t="3810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FD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7pt" to="53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" strokeweight="6pt">
                <v:stroke linestyle="thickBetweenThin"/>
                <w10:wrap anchorx="margin"/>
              </v:line>
            </w:pict>
          </mc:Fallback>
        </mc:AlternateContent>
      </w:r>
    </w:p>
    <w:p w14:paraId="0CE053A9" w14:textId="77777777" w:rsidR="00E47820" w:rsidRDefault="00E47820" w:rsidP="008470DF">
      <w:pPr>
        <w:spacing w:after="0" w:line="240" w:lineRule="auto"/>
        <w:jc w:val="both"/>
        <w:rPr>
          <w:sz w:val="21"/>
          <w:szCs w:val="21"/>
        </w:rPr>
      </w:pPr>
    </w:p>
    <w:p w14:paraId="45994B1B" w14:textId="77777777" w:rsidR="00E47820" w:rsidRDefault="00E47820" w:rsidP="008470DF">
      <w:pPr>
        <w:spacing w:after="0" w:line="240" w:lineRule="auto"/>
        <w:jc w:val="both"/>
        <w:rPr>
          <w:sz w:val="21"/>
          <w:szCs w:val="21"/>
        </w:rPr>
      </w:pPr>
    </w:p>
    <w:p w14:paraId="1EFEFAEE" w14:textId="14F63D45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A.</w:t>
      </w:r>
      <w:r w:rsidRPr="00915F8B">
        <w:rPr>
          <w:sz w:val="21"/>
          <w:szCs w:val="21"/>
        </w:rPr>
        <w:tab/>
        <w:t>Call to Order</w:t>
      </w:r>
    </w:p>
    <w:p w14:paraId="36ED3CD3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5CDCA87" w14:textId="56732F4D" w:rsidR="00D217A6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  <w:t>Pledge of Allegiance</w:t>
      </w:r>
    </w:p>
    <w:p w14:paraId="3A7A7B5D" w14:textId="07DB81FE" w:rsidR="00AE0876" w:rsidRDefault="00AE0876" w:rsidP="008470DF">
      <w:pPr>
        <w:spacing w:after="0" w:line="240" w:lineRule="auto"/>
        <w:jc w:val="both"/>
        <w:rPr>
          <w:sz w:val="21"/>
          <w:szCs w:val="21"/>
        </w:rPr>
      </w:pPr>
    </w:p>
    <w:p w14:paraId="0B16B3A2" w14:textId="2737869E" w:rsidR="00AE0876" w:rsidRPr="00915F8B" w:rsidRDefault="00AE087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C51A49">
        <w:rPr>
          <w:sz w:val="21"/>
          <w:szCs w:val="21"/>
        </w:rPr>
        <w:t>2.</w:t>
      </w:r>
      <w:r w:rsidR="00C51A49">
        <w:rPr>
          <w:sz w:val="21"/>
          <w:szCs w:val="21"/>
        </w:rPr>
        <w:tab/>
        <w:t>Moment of Silence</w:t>
      </w:r>
    </w:p>
    <w:p w14:paraId="1DD2858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0588E2A" w14:textId="5E2497B6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B.</w:t>
      </w:r>
      <w:r w:rsidRPr="00915F8B">
        <w:rPr>
          <w:sz w:val="21"/>
          <w:szCs w:val="21"/>
        </w:rPr>
        <w:tab/>
      </w:r>
      <w:r>
        <w:rPr>
          <w:sz w:val="21"/>
          <w:szCs w:val="21"/>
        </w:rPr>
        <w:t>Approval of Minute</w:t>
      </w:r>
    </w:p>
    <w:p w14:paraId="5052B51A" w14:textId="77777777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1F051A1A" w14:textId="7F6AE7BB" w:rsidR="00EE0FA4" w:rsidRPr="00FE214E" w:rsidRDefault="00FE19BF" w:rsidP="00FE21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FE214E">
        <w:rPr>
          <w:sz w:val="21"/>
          <w:szCs w:val="21"/>
        </w:rPr>
        <w:t>Approval</w:t>
      </w:r>
      <w:r w:rsidR="00B00F6D" w:rsidRPr="00FE214E">
        <w:rPr>
          <w:sz w:val="21"/>
          <w:szCs w:val="21"/>
        </w:rPr>
        <w:t xml:space="preserve"> of</w:t>
      </w:r>
      <w:r w:rsidRPr="00FE214E">
        <w:rPr>
          <w:sz w:val="21"/>
          <w:szCs w:val="21"/>
        </w:rPr>
        <w:t xml:space="preserve"> Minutes – </w:t>
      </w:r>
      <w:r w:rsidR="00CB085A" w:rsidRPr="00FE214E">
        <w:rPr>
          <w:sz w:val="21"/>
          <w:szCs w:val="21"/>
        </w:rPr>
        <w:t>February 18</w:t>
      </w:r>
      <w:r w:rsidR="00200426" w:rsidRPr="00FE214E">
        <w:rPr>
          <w:sz w:val="21"/>
          <w:szCs w:val="21"/>
        </w:rPr>
        <w:t>, 2</w:t>
      </w:r>
      <w:r w:rsidR="00FE214E">
        <w:rPr>
          <w:sz w:val="21"/>
          <w:szCs w:val="21"/>
        </w:rPr>
        <w:t xml:space="preserve">020 </w:t>
      </w:r>
      <w:r w:rsidR="00093FC8" w:rsidRPr="00FE214E">
        <w:rPr>
          <w:sz w:val="21"/>
          <w:szCs w:val="21"/>
        </w:rPr>
        <w:t>– Chairman</w:t>
      </w:r>
      <w:r w:rsidR="00D6201D" w:rsidRPr="00FE214E">
        <w:rPr>
          <w:sz w:val="21"/>
          <w:szCs w:val="21"/>
        </w:rPr>
        <w:t xml:space="preserve"> </w:t>
      </w:r>
      <w:r w:rsidR="00761021" w:rsidRPr="00FE214E">
        <w:rPr>
          <w:sz w:val="21"/>
          <w:szCs w:val="21"/>
        </w:rPr>
        <w:t>–</w:t>
      </w:r>
      <w:r w:rsidR="00D6201D" w:rsidRPr="00FE214E">
        <w:rPr>
          <w:sz w:val="21"/>
          <w:szCs w:val="21"/>
        </w:rPr>
        <w:t xml:space="preserve"> Action</w:t>
      </w:r>
      <w:r w:rsidR="008C7425" w:rsidRPr="00FE214E">
        <w:rPr>
          <w:sz w:val="21"/>
          <w:szCs w:val="21"/>
        </w:rPr>
        <w:tab/>
      </w:r>
    </w:p>
    <w:p w14:paraId="44901B83" w14:textId="7FC7F9EC" w:rsidR="00FE214E" w:rsidRDefault="00FE214E" w:rsidP="00FE214E">
      <w:pPr>
        <w:spacing w:after="0" w:line="240" w:lineRule="auto"/>
        <w:jc w:val="both"/>
        <w:rPr>
          <w:sz w:val="21"/>
          <w:szCs w:val="21"/>
        </w:rPr>
      </w:pPr>
    </w:p>
    <w:p w14:paraId="6E47B13B" w14:textId="50B49A23" w:rsidR="00563248" w:rsidRPr="00563248" w:rsidRDefault="00FE214E" w:rsidP="005632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Approval of </w:t>
      </w:r>
      <w:r w:rsidR="00563248">
        <w:rPr>
          <w:sz w:val="21"/>
          <w:szCs w:val="21"/>
        </w:rPr>
        <w:t xml:space="preserve">Special Session </w:t>
      </w:r>
      <w:r>
        <w:rPr>
          <w:sz w:val="21"/>
          <w:szCs w:val="21"/>
        </w:rPr>
        <w:t xml:space="preserve">Minutes – March 31, 2020 – Chairman </w:t>
      </w:r>
      <w:r w:rsidR="00563248">
        <w:rPr>
          <w:sz w:val="21"/>
          <w:szCs w:val="21"/>
        </w:rPr>
        <w:t>–</w:t>
      </w:r>
      <w:r>
        <w:rPr>
          <w:sz w:val="21"/>
          <w:szCs w:val="21"/>
        </w:rPr>
        <w:t xml:space="preserve"> Action</w:t>
      </w:r>
    </w:p>
    <w:p w14:paraId="1990D141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3B85ADE" w14:textId="65207381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C.</w:t>
      </w:r>
      <w:r w:rsidRPr="00915F8B">
        <w:rPr>
          <w:sz w:val="21"/>
          <w:szCs w:val="21"/>
        </w:rPr>
        <w:tab/>
        <w:t>Approva</w:t>
      </w:r>
      <w:r w:rsidR="001511B8">
        <w:rPr>
          <w:sz w:val="21"/>
          <w:szCs w:val="21"/>
        </w:rPr>
        <w:t>l of Agenda – Chairman</w:t>
      </w:r>
    </w:p>
    <w:p w14:paraId="3282CF97" w14:textId="367429A4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4C3E14B" w14:textId="56C1AD8A" w:rsidR="00034FE3" w:rsidRDefault="00EC28FB" w:rsidP="008470DF">
      <w:pPr>
        <w:spacing w:after="0" w:line="240" w:lineRule="auto"/>
        <w:jc w:val="both"/>
        <w:rPr>
          <w:sz w:val="21"/>
          <w:szCs w:val="21"/>
        </w:rPr>
      </w:pPr>
      <w:bookmarkStart w:id="0" w:name="_Hlk525894643"/>
      <w:r w:rsidRPr="00915F8B">
        <w:rPr>
          <w:sz w:val="21"/>
          <w:szCs w:val="21"/>
        </w:rPr>
        <w:t>D.</w:t>
      </w:r>
      <w:r w:rsidRPr="00915F8B">
        <w:rPr>
          <w:sz w:val="21"/>
          <w:szCs w:val="21"/>
        </w:rPr>
        <w:tab/>
        <w:t>Executive Director’s Report</w:t>
      </w:r>
    </w:p>
    <w:p w14:paraId="5F2B7C65" w14:textId="225012CC" w:rsidR="00AC73CA" w:rsidRDefault="00AC73CA" w:rsidP="008470DF">
      <w:pPr>
        <w:spacing w:after="0" w:line="240" w:lineRule="auto"/>
        <w:jc w:val="both"/>
        <w:rPr>
          <w:sz w:val="21"/>
          <w:szCs w:val="21"/>
        </w:rPr>
      </w:pPr>
    </w:p>
    <w:p w14:paraId="52955C6B" w14:textId="210C2F3B" w:rsidR="00013FAF" w:rsidRPr="00F10ECB" w:rsidRDefault="009245DE" w:rsidP="00F10EC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1"/>
          <w:szCs w:val="21"/>
        </w:rPr>
      </w:pPr>
      <w:r w:rsidRPr="00013FAF">
        <w:rPr>
          <w:sz w:val="21"/>
          <w:szCs w:val="21"/>
        </w:rPr>
        <w:t>Employment</w:t>
      </w:r>
      <w:r w:rsidR="00C5497A" w:rsidRPr="00013FAF">
        <w:rPr>
          <w:sz w:val="21"/>
          <w:szCs w:val="21"/>
        </w:rPr>
        <w:t>, Contracts and Procurement</w:t>
      </w:r>
      <w:r w:rsidRPr="00013FAF">
        <w:rPr>
          <w:sz w:val="21"/>
          <w:szCs w:val="21"/>
        </w:rPr>
        <w:t xml:space="preserve"> Update</w:t>
      </w:r>
      <w:r w:rsidR="00C5497A" w:rsidRPr="00013FAF">
        <w:rPr>
          <w:sz w:val="21"/>
          <w:szCs w:val="21"/>
        </w:rPr>
        <w:t>s</w:t>
      </w:r>
      <w:r w:rsidR="00BB6B1C" w:rsidRPr="00013FAF">
        <w:rPr>
          <w:sz w:val="21"/>
          <w:szCs w:val="21"/>
        </w:rPr>
        <w:t xml:space="preserve"> </w:t>
      </w:r>
      <w:r w:rsidRPr="00013FAF">
        <w:rPr>
          <w:sz w:val="21"/>
          <w:szCs w:val="21"/>
        </w:rPr>
        <w:t>– Joe Spraggins</w:t>
      </w:r>
      <w:r w:rsidR="00BB6B1C" w:rsidRPr="00013FAF">
        <w:rPr>
          <w:sz w:val="21"/>
          <w:szCs w:val="21"/>
        </w:rPr>
        <w:t xml:space="preserve"> </w:t>
      </w:r>
    </w:p>
    <w:bookmarkEnd w:id="0"/>
    <w:p w14:paraId="656C9154" w14:textId="330905B6" w:rsidR="00EC28FB" w:rsidRPr="00B95183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6CE64BA" w14:textId="02F50019" w:rsidR="00BB6B1C" w:rsidRDefault="00EC28FB" w:rsidP="008470DF">
      <w:pPr>
        <w:spacing w:after="0" w:line="240" w:lineRule="auto"/>
        <w:jc w:val="both"/>
        <w:rPr>
          <w:sz w:val="21"/>
          <w:szCs w:val="21"/>
        </w:rPr>
      </w:pPr>
      <w:bookmarkStart w:id="1" w:name="_Hlk502844225"/>
      <w:r w:rsidRPr="00915F8B">
        <w:rPr>
          <w:sz w:val="21"/>
          <w:szCs w:val="21"/>
        </w:rPr>
        <w:t>E.</w:t>
      </w:r>
      <w:r w:rsidRPr="00915F8B">
        <w:rPr>
          <w:sz w:val="21"/>
          <w:szCs w:val="21"/>
        </w:rPr>
        <w:tab/>
      </w:r>
      <w:r w:rsidR="00130A6D">
        <w:rPr>
          <w:sz w:val="21"/>
          <w:szCs w:val="21"/>
        </w:rPr>
        <w:t>Commissioners Report</w:t>
      </w:r>
      <w:r w:rsidR="000328A0">
        <w:rPr>
          <w:sz w:val="21"/>
          <w:szCs w:val="21"/>
        </w:rPr>
        <w:t xml:space="preserve"> </w:t>
      </w:r>
      <w:r w:rsidR="006A5674">
        <w:rPr>
          <w:sz w:val="21"/>
          <w:szCs w:val="21"/>
        </w:rPr>
        <w:t xml:space="preserve"> </w:t>
      </w:r>
    </w:p>
    <w:p w14:paraId="0C117ACE" w14:textId="421DC305" w:rsidR="00B7273E" w:rsidRDefault="00B7273E" w:rsidP="008470DF">
      <w:pPr>
        <w:spacing w:after="0" w:line="240" w:lineRule="auto"/>
        <w:jc w:val="both"/>
        <w:rPr>
          <w:sz w:val="21"/>
          <w:szCs w:val="21"/>
        </w:rPr>
      </w:pPr>
    </w:p>
    <w:p w14:paraId="0ACF742E" w14:textId="4536CA57" w:rsidR="00B7273E" w:rsidRDefault="00B7273E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Pr="00E717AC">
        <w:rPr>
          <w:sz w:val="21"/>
          <w:szCs w:val="21"/>
        </w:rPr>
        <w:t>1.</w:t>
      </w:r>
      <w:r w:rsidRPr="00E717AC">
        <w:rPr>
          <w:sz w:val="21"/>
          <w:szCs w:val="21"/>
        </w:rPr>
        <w:tab/>
      </w:r>
      <w:r w:rsidR="00047E36" w:rsidRPr="00E717AC">
        <w:rPr>
          <w:sz w:val="21"/>
          <w:szCs w:val="21"/>
        </w:rPr>
        <w:t xml:space="preserve">Spotted Seatrout Endorsement (SST) </w:t>
      </w:r>
      <w:r w:rsidRPr="00E717AC">
        <w:rPr>
          <w:sz w:val="21"/>
          <w:szCs w:val="21"/>
        </w:rPr>
        <w:t xml:space="preserve">– </w:t>
      </w:r>
      <w:r w:rsidR="003D15DC">
        <w:rPr>
          <w:sz w:val="21"/>
          <w:szCs w:val="21"/>
        </w:rPr>
        <w:t>Mark Havard</w:t>
      </w:r>
      <w:r w:rsidR="00645233">
        <w:rPr>
          <w:sz w:val="21"/>
          <w:szCs w:val="21"/>
        </w:rPr>
        <w:t xml:space="preserve"> - Discussion</w:t>
      </w:r>
    </w:p>
    <w:p w14:paraId="55ECAFB4" w14:textId="77777777" w:rsidR="00130A6D" w:rsidRDefault="00130A6D" w:rsidP="008470DF">
      <w:pPr>
        <w:spacing w:after="0" w:line="240" w:lineRule="auto"/>
        <w:jc w:val="both"/>
        <w:rPr>
          <w:sz w:val="21"/>
          <w:szCs w:val="21"/>
        </w:rPr>
      </w:pPr>
    </w:p>
    <w:p w14:paraId="1110339D" w14:textId="57647B28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F.</w:t>
      </w:r>
      <w:r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 xml:space="preserve">OFFICE OF MARINE PATROL – </w:t>
      </w:r>
      <w:r w:rsidR="001B4948">
        <w:rPr>
          <w:sz w:val="21"/>
          <w:szCs w:val="21"/>
        </w:rPr>
        <w:t xml:space="preserve">Assistant </w:t>
      </w:r>
      <w:r w:rsidR="00EC28FB" w:rsidRPr="00915F8B">
        <w:rPr>
          <w:sz w:val="21"/>
          <w:szCs w:val="21"/>
        </w:rPr>
        <w:t>Chief K</w:t>
      </w:r>
      <w:r w:rsidR="001B4948">
        <w:rPr>
          <w:sz w:val="21"/>
          <w:szCs w:val="21"/>
        </w:rPr>
        <w:t>yle Wilkerso</w:t>
      </w:r>
      <w:r w:rsidR="000633A6">
        <w:rPr>
          <w:sz w:val="21"/>
          <w:szCs w:val="21"/>
        </w:rPr>
        <w:t>n</w:t>
      </w:r>
    </w:p>
    <w:p w14:paraId="3598B75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F51935A" w14:textId="4D8CD0C2" w:rsidR="009455A9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</w:r>
      <w:r w:rsidR="008F59CD">
        <w:rPr>
          <w:sz w:val="21"/>
          <w:szCs w:val="21"/>
        </w:rPr>
        <w:t>Report on Citations</w:t>
      </w:r>
    </w:p>
    <w:bookmarkEnd w:id="1"/>
    <w:p w14:paraId="0C53957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78D4F880" w14:textId="4BAB2C7B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RESOURCES MANAGEMENT – Jan Boyd</w:t>
      </w:r>
      <w:r w:rsidR="00A80A33">
        <w:rPr>
          <w:sz w:val="21"/>
          <w:szCs w:val="21"/>
        </w:rPr>
        <w:t xml:space="preserve"> </w:t>
      </w:r>
    </w:p>
    <w:p w14:paraId="1D4E4F2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14AE840" w14:textId="5DF27FF6" w:rsidR="00B95183" w:rsidRDefault="00EC28FB" w:rsidP="001D5D65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="00701883">
        <w:rPr>
          <w:sz w:val="21"/>
          <w:szCs w:val="21"/>
        </w:rPr>
        <w:tab/>
      </w:r>
      <w:r w:rsidR="001D5D65">
        <w:rPr>
          <w:sz w:val="21"/>
          <w:szCs w:val="21"/>
        </w:rPr>
        <w:t>No Presentation this Month</w:t>
      </w:r>
    </w:p>
    <w:p w14:paraId="72B5E835" w14:textId="3A1A31AF" w:rsidR="00447DA6" w:rsidRDefault="00447DA6" w:rsidP="008470DF">
      <w:pPr>
        <w:spacing w:after="0" w:line="240" w:lineRule="auto"/>
        <w:jc w:val="both"/>
        <w:rPr>
          <w:sz w:val="21"/>
          <w:szCs w:val="21"/>
        </w:rPr>
      </w:pPr>
    </w:p>
    <w:p w14:paraId="323B2213" w14:textId="7FE46AEF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H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RESTORATION AND RESILIENCY – George Ramseur</w:t>
      </w:r>
    </w:p>
    <w:p w14:paraId="2197014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4A3709D5" w14:textId="2C60A06D" w:rsidR="00D5679D" w:rsidRDefault="0020042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  <w:t>1.</w:t>
      </w:r>
      <w:r>
        <w:rPr>
          <w:sz w:val="21"/>
          <w:szCs w:val="21"/>
        </w:rPr>
        <w:tab/>
      </w:r>
      <w:r w:rsidR="005B266A">
        <w:rPr>
          <w:sz w:val="21"/>
          <w:szCs w:val="21"/>
        </w:rPr>
        <w:t>No Presentation this Month</w:t>
      </w:r>
    </w:p>
    <w:p w14:paraId="40B37283" w14:textId="77777777" w:rsidR="00D5679D" w:rsidRPr="00915F8B" w:rsidRDefault="00D5679D" w:rsidP="008470DF">
      <w:pPr>
        <w:spacing w:after="0" w:line="240" w:lineRule="auto"/>
        <w:jc w:val="both"/>
        <w:rPr>
          <w:sz w:val="21"/>
          <w:szCs w:val="21"/>
        </w:rPr>
      </w:pPr>
    </w:p>
    <w:p w14:paraId="7012FC49" w14:textId="5748AFBE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 xml:space="preserve">OFFICE OF FINANCE AND ADMINISTRATION </w:t>
      </w:r>
      <w:r w:rsidR="000E4CCF">
        <w:rPr>
          <w:sz w:val="21"/>
          <w:szCs w:val="21"/>
        </w:rPr>
        <w:t>– Leslie Brewer</w:t>
      </w:r>
    </w:p>
    <w:p w14:paraId="2365705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2BC44F66" w14:textId="1ABF75D3" w:rsidR="00563248" w:rsidRPr="001D5D65" w:rsidRDefault="00FE2B2D" w:rsidP="001D5D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391DB8">
        <w:rPr>
          <w:sz w:val="21"/>
          <w:szCs w:val="21"/>
        </w:rPr>
        <w:t>FY</w:t>
      </w:r>
      <w:r w:rsidR="00C00089" w:rsidRPr="00391DB8">
        <w:rPr>
          <w:sz w:val="21"/>
          <w:szCs w:val="21"/>
        </w:rPr>
        <w:t>20</w:t>
      </w:r>
      <w:r w:rsidR="00EC28FB" w:rsidRPr="00391DB8">
        <w:rPr>
          <w:sz w:val="21"/>
          <w:szCs w:val="21"/>
        </w:rPr>
        <w:t xml:space="preserve"> </w:t>
      </w:r>
      <w:r w:rsidR="00CD215B" w:rsidRPr="00391DB8">
        <w:rPr>
          <w:sz w:val="21"/>
          <w:szCs w:val="21"/>
        </w:rPr>
        <w:t xml:space="preserve">Monthly Report – </w:t>
      </w:r>
      <w:r w:rsidR="00830636" w:rsidRPr="00391DB8">
        <w:rPr>
          <w:sz w:val="21"/>
          <w:szCs w:val="21"/>
        </w:rPr>
        <w:t>Leslie Brewer</w:t>
      </w:r>
    </w:p>
    <w:p w14:paraId="0C2D4408" w14:textId="77777777" w:rsidR="00391DB8" w:rsidRPr="00E54EDA" w:rsidRDefault="00391DB8" w:rsidP="00E54EDA">
      <w:pPr>
        <w:spacing w:after="0" w:line="240" w:lineRule="auto"/>
        <w:jc w:val="both"/>
        <w:rPr>
          <w:sz w:val="21"/>
          <w:szCs w:val="21"/>
        </w:rPr>
      </w:pPr>
    </w:p>
    <w:p w14:paraId="67EB6141" w14:textId="5E145AB2" w:rsidR="00EC28F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Directorate</w:t>
      </w:r>
    </w:p>
    <w:p w14:paraId="4DE834AE" w14:textId="77777777" w:rsidR="00286C43" w:rsidRPr="00915F8B" w:rsidRDefault="00286C43" w:rsidP="008470DF">
      <w:pPr>
        <w:spacing w:after="0" w:line="240" w:lineRule="auto"/>
        <w:jc w:val="both"/>
        <w:rPr>
          <w:sz w:val="21"/>
          <w:szCs w:val="21"/>
        </w:rPr>
      </w:pPr>
    </w:p>
    <w:p w14:paraId="7F9AA49B" w14:textId="53016A72" w:rsidR="00ED0185" w:rsidRPr="00E47820" w:rsidRDefault="00EC28FB" w:rsidP="00E478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1"/>
          <w:szCs w:val="21"/>
        </w:rPr>
      </w:pPr>
      <w:r w:rsidRPr="00E47820">
        <w:rPr>
          <w:sz w:val="21"/>
          <w:szCs w:val="21"/>
        </w:rPr>
        <w:t xml:space="preserve">Public Affairs – </w:t>
      </w:r>
      <w:r w:rsidR="00940334" w:rsidRPr="00E47820">
        <w:rPr>
          <w:sz w:val="21"/>
          <w:szCs w:val="21"/>
        </w:rPr>
        <w:t xml:space="preserve">Charmaine </w:t>
      </w:r>
      <w:r w:rsidR="00184BAB" w:rsidRPr="00E47820">
        <w:rPr>
          <w:sz w:val="21"/>
          <w:szCs w:val="21"/>
        </w:rPr>
        <w:t>Schmermund</w:t>
      </w:r>
    </w:p>
    <w:p w14:paraId="540B5D26" w14:textId="3C52DF63" w:rsidR="00E47820" w:rsidRDefault="00E47820" w:rsidP="00E47820">
      <w:pPr>
        <w:spacing w:after="0" w:line="240" w:lineRule="auto"/>
        <w:jc w:val="both"/>
        <w:rPr>
          <w:sz w:val="21"/>
          <w:szCs w:val="21"/>
        </w:rPr>
      </w:pPr>
    </w:p>
    <w:p w14:paraId="5250B893" w14:textId="7DC5B08C" w:rsidR="00E47820" w:rsidRDefault="00E47820" w:rsidP="00E47820">
      <w:pPr>
        <w:spacing w:after="0" w:line="240" w:lineRule="auto"/>
        <w:jc w:val="both"/>
        <w:rPr>
          <w:sz w:val="21"/>
          <w:szCs w:val="21"/>
        </w:rPr>
      </w:pPr>
    </w:p>
    <w:p w14:paraId="2412E033" w14:textId="032FC964" w:rsidR="00E47820" w:rsidRDefault="00E47820" w:rsidP="00E47820">
      <w:pPr>
        <w:spacing w:after="0" w:line="240" w:lineRule="auto"/>
        <w:jc w:val="both"/>
        <w:rPr>
          <w:sz w:val="21"/>
          <w:szCs w:val="21"/>
        </w:rPr>
      </w:pPr>
    </w:p>
    <w:p w14:paraId="0875A8A9" w14:textId="24D4226E" w:rsidR="00E47820" w:rsidRDefault="00E47820" w:rsidP="00E47820">
      <w:pPr>
        <w:spacing w:after="0" w:line="240" w:lineRule="auto"/>
        <w:jc w:val="both"/>
        <w:rPr>
          <w:sz w:val="21"/>
          <w:szCs w:val="21"/>
        </w:rPr>
      </w:pPr>
    </w:p>
    <w:p w14:paraId="793990ED" w14:textId="6B7CB908" w:rsidR="00E47820" w:rsidRDefault="00E47820" w:rsidP="00E47820">
      <w:pPr>
        <w:spacing w:after="0" w:line="240" w:lineRule="auto"/>
        <w:jc w:val="both"/>
        <w:rPr>
          <w:sz w:val="21"/>
          <w:szCs w:val="21"/>
        </w:rPr>
      </w:pPr>
    </w:p>
    <w:p w14:paraId="7CC12915" w14:textId="77777777" w:rsidR="00F10ECB" w:rsidRDefault="00F10ECB" w:rsidP="00E47820">
      <w:pPr>
        <w:spacing w:after="0" w:line="240" w:lineRule="auto"/>
        <w:jc w:val="both"/>
        <w:rPr>
          <w:sz w:val="21"/>
          <w:szCs w:val="21"/>
        </w:rPr>
      </w:pPr>
    </w:p>
    <w:p w14:paraId="352AF13F" w14:textId="498E9903" w:rsidR="00B117A1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K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</w:r>
      <w:r w:rsidR="008E01AB" w:rsidRPr="00915F8B">
        <w:rPr>
          <w:sz w:val="21"/>
          <w:szCs w:val="21"/>
        </w:rPr>
        <w:t>OFFICE OF MARINE FISHERIES – Joe Jewell</w:t>
      </w:r>
      <w:r w:rsidR="008E01AB">
        <w:rPr>
          <w:sz w:val="21"/>
          <w:szCs w:val="21"/>
        </w:rPr>
        <w:t xml:space="preserve"> </w:t>
      </w:r>
    </w:p>
    <w:p w14:paraId="7E90DC28" w14:textId="77777777" w:rsidR="007614AE" w:rsidRDefault="007614AE" w:rsidP="008470DF">
      <w:pPr>
        <w:spacing w:after="0" w:line="240" w:lineRule="auto"/>
        <w:jc w:val="both"/>
        <w:rPr>
          <w:sz w:val="21"/>
          <w:szCs w:val="21"/>
        </w:rPr>
      </w:pPr>
      <w:bookmarkStart w:id="2" w:name="_Hlk5202247"/>
    </w:p>
    <w:p w14:paraId="0CF2BA7B" w14:textId="130CBC10" w:rsidR="00E54EDA" w:rsidRDefault="00B95183" w:rsidP="00E54E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E54EDA">
        <w:rPr>
          <w:sz w:val="21"/>
          <w:szCs w:val="21"/>
        </w:rPr>
        <w:t>Ti</w:t>
      </w:r>
      <w:r w:rsidR="00AC6EE7">
        <w:rPr>
          <w:sz w:val="21"/>
          <w:szCs w:val="21"/>
        </w:rPr>
        <w:t xml:space="preserve">tle 22 Part 9: Regulatory language changes to the Charter For-Hire Reporting Requirements Update – </w:t>
      </w:r>
      <w:r w:rsidR="00827777">
        <w:rPr>
          <w:sz w:val="21"/>
          <w:szCs w:val="21"/>
        </w:rPr>
        <w:t>Matt Hill</w:t>
      </w:r>
      <w:r w:rsidR="00AC6EE7">
        <w:rPr>
          <w:sz w:val="21"/>
          <w:szCs w:val="21"/>
        </w:rPr>
        <w:t xml:space="preserve"> </w:t>
      </w:r>
      <w:r w:rsidR="00BC5543">
        <w:rPr>
          <w:sz w:val="21"/>
          <w:szCs w:val="21"/>
        </w:rPr>
        <w:t>–</w:t>
      </w:r>
      <w:r w:rsidR="00AC6EE7">
        <w:rPr>
          <w:sz w:val="21"/>
          <w:szCs w:val="21"/>
        </w:rPr>
        <w:t xml:space="preserve"> Action</w:t>
      </w:r>
    </w:p>
    <w:p w14:paraId="26DF664A" w14:textId="50DB85E2" w:rsidR="00BC5543" w:rsidRDefault="00BC5543" w:rsidP="00BC5543">
      <w:pPr>
        <w:spacing w:after="0" w:line="240" w:lineRule="auto"/>
        <w:jc w:val="both"/>
        <w:rPr>
          <w:sz w:val="21"/>
          <w:szCs w:val="21"/>
        </w:rPr>
      </w:pPr>
    </w:p>
    <w:p w14:paraId="54F9A903" w14:textId="13E9261D" w:rsidR="008A7207" w:rsidRDefault="008A7207" w:rsidP="00BC55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Title 22 Part 7 Chapter 7: Charter For-Hire</w:t>
      </w:r>
      <w:r w:rsidR="003313D7">
        <w:rPr>
          <w:sz w:val="21"/>
          <w:szCs w:val="21"/>
        </w:rPr>
        <w:t xml:space="preserve"> Captain and Crew Spotted </w:t>
      </w:r>
      <w:proofErr w:type="spellStart"/>
      <w:r w:rsidR="003313D7">
        <w:rPr>
          <w:sz w:val="21"/>
          <w:szCs w:val="21"/>
        </w:rPr>
        <w:t>Seatrout</w:t>
      </w:r>
      <w:proofErr w:type="spellEnd"/>
      <w:r w:rsidR="003313D7">
        <w:rPr>
          <w:sz w:val="21"/>
          <w:szCs w:val="21"/>
        </w:rPr>
        <w:t xml:space="preserve"> Limits – </w:t>
      </w:r>
      <w:r w:rsidR="00827777">
        <w:rPr>
          <w:sz w:val="21"/>
          <w:szCs w:val="21"/>
        </w:rPr>
        <w:t>Matt Hill</w:t>
      </w:r>
    </w:p>
    <w:p w14:paraId="08D5AD10" w14:textId="77777777" w:rsidR="008A7207" w:rsidRPr="008A7207" w:rsidRDefault="008A7207" w:rsidP="008A7207">
      <w:pPr>
        <w:pStyle w:val="ListParagraph"/>
        <w:rPr>
          <w:sz w:val="21"/>
          <w:szCs w:val="21"/>
        </w:rPr>
      </w:pPr>
    </w:p>
    <w:p w14:paraId="10AC1887" w14:textId="6B4CB7E8" w:rsidR="00BC5543" w:rsidRDefault="00BC5543" w:rsidP="00BC55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Title 22 Part 7 Chapter 8</w:t>
      </w:r>
      <w:r w:rsidR="0074376C">
        <w:rPr>
          <w:sz w:val="21"/>
          <w:szCs w:val="21"/>
        </w:rPr>
        <w:t xml:space="preserve"> and Chapter 9</w:t>
      </w:r>
      <w:r>
        <w:rPr>
          <w:sz w:val="21"/>
          <w:szCs w:val="21"/>
        </w:rPr>
        <w:t>: Regulatory compliance with federal rules changes for Cobia – Trevor Moncrief – Action</w:t>
      </w:r>
    </w:p>
    <w:p w14:paraId="7B335CEA" w14:textId="77777777" w:rsidR="00BC5543" w:rsidRPr="00BC5543" w:rsidRDefault="00BC5543" w:rsidP="00BC5543">
      <w:pPr>
        <w:pStyle w:val="ListParagraph"/>
        <w:rPr>
          <w:sz w:val="21"/>
          <w:szCs w:val="21"/>
        </w:rPr>
      </w:pPr>
    </w:p>
    <w:p w14:paraId="41FC2BD6" w14:textId="5B9EE8E4" w:rsidR="00BC5543" w:rsidRDefault="004037FD" w:rsidP="00BC55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Artificial Reef Program Update – Travis Williams</w:t>
      </w:r>
    </w:p>
    <w:p w14:paraId="536299CE" w14:textId="77777777" w:rsidR="004037FD" w:rsidRPr="004037FD" w:rsidRDefault="004037FD" w:rsidP="004037FD">
      <w:pPr>
        <w:pStyle w:val="ListParagraph"/>
        <w:rPr>
          <w:sz w:val="21"/>
          <w:szCs w:val="21"/>
        </w:rPr>
      </w:pPr>
    </w:p>
    <w:p w14:paraId="7A596AC9" w14:textId="7C1DE862" w:rsidR="004037FD" w:rsidRDefault="004037FD" w:rsidP="00BC55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State Saltwater </w:t>
      </w:r>
      <w:proofErr w:type="spellStart"/>
      <w:r>
        <w:rPr>
          <w:sz w:val="21"/>
          <w:szCs w:val="21"/>
        </w:rPr>
        <w:t>Finfish</w:t>
      </w:r>
      <w:proofErr w:type="spellEnd"/>
      <w:r>
        <w:rPr>
          <w:sz w:val="21"/>
          <w:szCs w:val="21"/>
        </w:rPr>
        <w:t xml:space="preserve"> Records – Matt Hill – Action</w:t>
      </w:r>
    </w:p>
    <w:p w14:paraId="2268E3A6" w14:textId="77777777" w:rsidR="004037FD" w:rsidRPr="004037FD" w:rsidRDefault="004037FD" w:rsidP="004037FD">
      <w:pPr>
        <w:pStyle w:val="ListParagraph"/>
        <w:rPr>
          <w:sz w:val="21"/>
          <w:szCs w:val="21"/>
        </w:rPr>
      </w:pPr>
    </w:p>
    <w:p w14:paraId="7D020643" w14:textId="2BA5F032" w:rsidR="004037FD" w:rsidRDefault="004037FD" w:rsidP="004037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Conventional Tackle:</w:t>
      </w:r>
    </w:p>
    <w:p w14:paraId="17FC82D6" w14:textId="4D3408F5" w:rsidR="004037FD" w:rsidRDefault="004037FD" w:rsidP="004037FD">
      <w:pPr>
        <w:pStyle w:val="ListParagraph"/>
        <w:spacing w:after="0" w:line="240" w:lineRule="auto"/>
        <w:ind w:left="1800"/>
        <w:jc w:val="both"/>
        <w:rPr>
          <w:sz w:val="21"/>
          <w:szCs w:val="21"/>
        </w:rPr>
      </w:pPr>
    </w:p>
    <w:p w14:paraId="3BEA4A30" w14:textId="1F0388F2" w:rsidR="00E54EDA" w:rsidRDefault="004037FD" w:rsidP="00C91C0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Yellowfin Tuna (</w:t>
      </w:r>
      <w:proofErr w:type="spellStart"/>
      <w:r w:rsidRPr="0063280D">
        <w:rPr>
          <w:i/>
          <w:iCs/>
          <w:sz w:val="21"/>
          <w:szCs w:val="21"/>
        </w:rPr>
        <w:t>Thunnus</w:t>
      </w:r>
      <w:proofErr w:type="spellEnd"/>
      <w:r w:rsidR="00C91C04" w:rsidRPr="0063280D">
        <w:rPr>
          <w:i/>
          <w:iCs/>
          <w:sz w:val="21"/>
          <w:szCs w:val="21"/>
        </w:rPr>
        <w:t xml:space="preserve"> </w:t>
      </w:r>
      <w:proofErr w:type="spellStart"/>
      <w:r w:rsidR="00C91C04" w:rsidRPr="0063280D">
        <w:rPr>
          <w:i/>
          <w:iCs/>
          <w:sz w:val="21"/>
          <w:szCs w:val="21"/>
        </w:rPr>
        <w:t>albacares</w:t>
      </w:r>
      <w:proofErr w:type="spellEnd"/>
      <w:r w:rsidR="00C91C04">
        <w:rPr>
          <w:sz w:val="21"/>
          <w:szCs w:val="21"/>
        </w:rPr>
        <w:t>) 236 lbs. 9.6 oz. – Michael McElroy, III</w:t>
      </w:r>
    </w:p>
    <w:p w14:paraId="65A95BCB" w14:textId="61EE9198" w:rsidR="00EA7516" w:rsidRDefault="00EA7516" w:rsidP="00EA7516">
      <w:pPr>
        <w:spacing w:after="0" w:line="240" w:lineRule="auto"/>
        <w:jc w:val="both"/>
        <w:rPr>
          <w:sz w:val="21"/>
          <w:szCs w:val="21"/>
        </w:rPr>
      </w:pPr>
    </w:p>
    <w:p w14:paraId="1854704E" w14:textId="2CC5EA98" w:rsidR="00EA7516" w:rsidRPr="00EA7516" w:rsidRDefault="00EA7516" w:rsidP="00EA751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State For-Hire Red Snapper Quota – </w:t>
      </w:r>
      <w:r w:rsidR="00BE4DCD">
        <w:rPr>
          <w:sz w:val="21"/>
          <w:szCs w:val="21"/>
        </w:rPr>
        <w:t xml:space="preserve">Matt Hill </w:t>
      </w:r>
      <w:r>
        <w:rPr>
          <w:sz w:val="21"/>
          <w:szCs w:val="21"/>
        </w:rPr>
        <w:t>- Action</w:t>
      </w:r>
    </w:p>
    <w:p w14:paraId="1F197854" w14:textId="544DD4C1" w:rsidR="002D1148" w:rsidRDefault="002D1148" w:rsidP="002D1148">
      <w:pPr>
        <w:spacing w:after="0" w:line="240" w:lineRule="auto"/>
        <w:jc w:val="both"/>
        <w:rPr>
          <w:sz w:val="21"/>
          <w:szCs w:val="21"/>
        </w:rPr>
      </w:pPr>
    </w:p>
    <w:p w14:paraId="48E7DF62" w14:textId="3ABA7374" w:rsidR="002D1148" w:rsidRPr="002D1148" w:rsidRDefault="000856E2" w:rsidP="002D11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Information regarding Charter-For-Hire Task Force </w:t>
      </w:r>
      <w:r w:rsidR="00A8680C">
        <w:rPr>
          <w:sz w:val="21"/>
          <w:szCs w:val="21"/>
        </w:rPr>
        <w:t xml:space="preserve">proposal to establish a fee for </w:t>
      </w:r>
      <w:r w:rsidR="002D1148">
        <w:rPr>
          <w:sz w:val="21"/>
          <w:szCs w:val="21"/>
        </w:rPr>
        <w:t xml:space="preserve">Red Snapper </w:t>
      </w:r>
      <w:r w:rsidR="00A8680C">
        <w:rPr>
          <w:sz w:val="21"/>
          <w:szCs w:val="21"/>
        </w:rPr>
        <w:t>e</w:t>
      </w:r>
      <w:r w:rsidR="002D1148">
        <w:rPr>
          <w:sz w:val="21"/>
          <w:szCs w:val="21"/>
        </w:rPr>
        <w:t>ndorsement</w:t>
      </w:r>
      <w:r w:rsidR="00A8680C">
        <w:rPr>
          <w:sz w:val="21"/>
          <w:szCs w:val="21"/>
        </w:rPr>
        <w:t xml:space="preserve"> </w:t>
      </w:r>
      <w:r w:rsidR="002D1148">
        <w:rPr>
          <w:sz w:val="21"/>
          <w:szCs w:val="21"/>
        </w:rPr>
        <w:t>– Sandy Chesnut</w:t>
      </w:r>
    </w:p>
    <w:p w14:paraId="605E21CD" w14:textId="73B32DA0" w:rsidR="00F45FF1" w:rsidRPr="00E54EDA" w:rsidRDefault="009C1C4F" w:rsidP="00E54EDA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  <w:r w:rsidRPr="00E54EDA">
        <w:rPr>
          <w:sz w:val="21"/>
          <w:szCs w:val="21"/>
        </w:rPr>
        <w:tab/>
      </w:r>
    </w:p>
    <w:bookmarkEnd w:id="2"/>
    <w:p w14:paraId="3C55BDDD" w14:textId="194E036C" w:rsidR="0037383F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</w:t>
      </w:r>
      <w:r w:rsidR="008E01AB">
        <w:rPr>
          <w:sz w:val="21"/>
          <w:szCs w:val="21"/>
        </w:rPr>
        <w:t>.</w:t>
      </w:r>
      <w:r w:rsidR="008E01AB"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>Other Business</w:t>
      </w:r>
      <w:r w:rsidR="00F97480">
        <w:rPr>
          <w:sz w:val="21"/>
          <w:szCs w:val="21"/>
        </w:rPr>
        <w:t xml:space="preserve"> </w:t>
      </w:r>
    </w:p>
    <w:p w14:paraId="77AA89F9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47C1429" w14:textId="72CBE8BD" w:rsidR="00460AF1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Public Comments</w:t>
      </w:r>
    </w:p>
    <w:p w14:paraId="6395935C" w14:textId="111962FE" w:rsidR="00AC6EE7" w:rsidRDefault="00AC6EE7" w:rsidP="008470DF">
      <w:pPr>
        <w:spacing w:after="0" w:line="240" w:lineRule="auto"/>
        <w:jc w:val="both"/>
        <w:rPr>
          <w:sz w:val="21"/>
          <w:szCs w:val="21"/>
        </w:rPr>
      </w:pPr>
    </w:p>
    <w:p w14:paraId="1638AECF" w14:textId="67A9ECAC" w:rsidR="000856E2" w:rsidRPr="000856E2" w:rsidRDefault="000856E2" w:rsidP="000856E2">
      <w:pPr>
        <w:spacing w:after="0" w:line="240" w:lineRule="auto"/>
        <w:jc w:val="both"/>
        <w:rPr>
          <w:sz w:val="21"/>
          <w:szCs w:val="21"/>
        </w:rPr>
      </w:pPr>
    </w:p>
    <w:sectPr w:rsidR="000856E2" w:rsidRPr="000856E2" w:rsidSect="002D31AE">
      <w:pgSz w:w="12240" w:h="15840"/>
      <w:pgMar w:top="9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847A9"/>
    <w:multiLevelType w:val="hybridMultilevel"/>
    <w:tmpl w:val="C47EC68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61CC7"/>
    <w:multiLevelType w:val="hybridMultilevel"/>
    <w:tmpl w:val="A00EE2CA"/>
    <w:lvl w:ilvl="0" w:tplc="55A043B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57A48"/>
    <w:multiLevelType w:val="hybridMultilevel"/>
    <w:tmpl w:val="B09CEB0C"/>
    <w:lvl w:ilvl="0" w:tplc="AE70B2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9EC75F9"/>
    <w:multiLevelType w:val="hybridMultilevel"/>
    <w:tmpl w:val="9F6ED5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E56CEB"/>
    <w:multiLevelType w:val="hybridMultilevel"/>
    <w:tmpl w:val="79787AAC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411421"/>
    <w:multiLevelType w:val="hybridMultilevel"/>
    <w:tmpl w:val="E14A741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12556C"/>
    <w:multiLevelType w:val="hybridMultilevel"/>
    <w:tmpl w:val="D246741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A3556"/>
    <w:multiLevelType w:val="hybridMultilevel"/>
    <w:tmpl w:val="C758056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66073"/>
    <w:multiLevelType w:val="hybridMultilevel"/>
    <w:tmpl w:val="CCA0B264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9093F"/>
    <w:multiLevelType w:val="hybridMultilevel"/>
    <w:tmpl w:val="BF28F1F4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41BA9"/>
    <w:multiLevelType w:val="hybridMultilevel"/>
    <w:tmpl w:val="BC4C4D48"/>
    <w:lvl w:ilvl="0" w:tplc="516C26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C2"/>
    <w:rsid w:val="0001039A"/>
    <w:rsid w:val="00013FAF"/>
    <w:rsid w:val="00020025"/>
    <w:rsid w:val="000215C1"/>
    <w:rsid w:val="00021BF3"/>
    <w:rsid w:val="000274BB"/>
    <w:rsid w:val="000328A0"/>
    <w:rsid w:val="000330A6"/>
    <w:rsid w:val="00034F7B"/>
    <w:rsid w:val="00034FE3"/>
    <w:rsid w:val="00037017"/>
    <w:rsid w:val="00041EF8"/>
    <w:rsid w:val="000453CB"/>
    <w:rsid w:val="00047E36"/>
    <w:rsid w:val="00050789"/>
    <w:rsid w:val="00052022"/>
    <w:rsid w:val="00061DB8"/>
    <w:rsid w:val="000633A6"/>
    <w:rsid w:val="00067708"/>
    <w:rsid w:val="000719E0"/>
    <w:rsid w:val="000750DE"/>
    <w:rsid w:val="000856E2"/>
    <w:rsid w:val="00091D1E"/>
    <w:rsid w:val="00093FC8"/>
    <w:rsid w:val="000957D2"/>
    <w:rsid w:val="000C1DF5"/>
    <w:rsid w:val="000C22BE"/>
    <w:rsid w:val="000C4180"/>
    <w:rsid w:val="000C6204"/>
    <w:rsid w:val="000D4853"/>
    <w:rsid w:val="000D5843"/>
    <w:rsid w:val="000E01A0"/>
    <w:rsid w:val="000E4CCF"/>
    <w:rsid w:val="000F28E6"/>
    <w:rsid w:val="000F65CA"/>
    <w:rsid w:val="001167C9"/>
    <w:rsid w:val="00126007"/>
    <w:rsid w:val="00130A6D"/>
    <w:rsid w:val="001408E7"/>
    <w:rsid w:val="00144650"/>
    <w:rsid w:val="0014476E"/>
    <w:rsid w:val="001511B8"/>
    <w:rsid w:val="00160104"/>
    <w:rsid w:val="00164225"/>
    <w:rsid w:val="00170201"/>
    <w:rsid w:val="0018456F"/>
    <w:rsid w:val="00184BAB"/>
    <w:rsid w:val="0019323D"/>
    <w:rsid w:val="001A29DC"/>
    <w:rsid w:val="001A79E8"/>
    <w:rsid w:val="001B1F60"/>
    <w:rsid w:val="001B4948"/>
    <w:rsid w:val="001C4CDB"/>
    <w:rsid w:val="001D5D65"/>
    <w:rsid w:val="001D6C67"/>
    <w:rsid w:val="001E413C"/>
    <w:rsid w:val="001E582D"/>
    <w:rsid w:val="00200426"/>
    <w:rsid w:val="0020451E"/>
    <w:rsid w:val="0022262B"/>
    <w:rsid w:val="002345B7"/>
    <w:rsid w:val="0024510B"/>
    <w:rsid w:val="00245769"/>
    <w:rsid w:val="00247C84"/>
    <w:rsid w:val="00250874"/>
    <w:rsid w:val="0026438E"/>
    <w:rsid w:val="00265AC7"/>
    <w:rsid w:val="00283D18"/>
    <w:rsid w:val="00284B8C"/>
    <w:rsid w:val="00285FFC"/>
    <w:rsid w:val="00286C43"/>
    <w:rsid w:val="002941A0"/>
    <w:rsid w:val="002A3B39"/>
    <w:rsid w:val="002A7654"/>
    <w:rsid w:val="002B30A7"/>
    <w:rsid w:val="002C1939"/>
    <w:rsid w:val="002C1EF7"/>
    <w:rsid w:val="002D1148"/>
    <w:rsid w:val="002D2EFF"/>
    <w:rsid w:val="002D31AE"/>
    <w:rsid w:val="002D5A2C"/>
    <w:rsid w:val="002D678E"/>
    <w:rsid w:val="002E6353"/>
    <w:rsid w:val="002E7969"/>
    <w:rsid w:val="002F208E"/>
    <w:rsid w:val="00311DFF"/>
    <w:rsid w:val="0031284B"/>
    <w:rsid w:val="00315FC2"/>
    <w:rsid w:val="003313D7"/>
    <w:rsid w:val="003367EF"/>
    <w:rsid w:val="003417D9"/>
    <w:rsid w:val="00344467"/>
    <w:rsid w:val="00346637"/>
    <w:rsid w:val="00351CE5"/>
    <w:rsid w:val="00353A0C"/>
    <w:rsid w:val="00353C8F"/>
    <w:rsid w:val="0035475E"/>
    <w:rsid w:val="00364629"/>
    <w:rsid w:val="00372447"/>
    <w:rsid w:val="0037383F"/>
    <w:rsid w:val="0037690A"/>
    <w:rsid w:val="00382323"/>
    <w:rsid w:val="003839AC"/>
    <w:rsid w:val="00391DB8"/>
    <w:rsid w:val="00393988"/>
    <w:rsid w:val="00393B3C"/>
    <w:rsid w:val="003948E4"/>
    <w:rsid w:val="00396B6B"/>
    <w:rsid w:val="003A09FB"/>
    <w:rsid w:val="003A435C"/>
    <w:rsid w:val="003B15EE"/>
    <w:rsid w:val="003B3606"/>
    <w:rsid w:val="003B4EA6"/>
    <w:rsid w:val="003B654B"/>
    <w:rsid w:val="003D15DC"/>
    <w:rsid w:val="003D41D6"/>
    <w:rsid w:val="003D5ADD"/>
    <w:rsid w:val="003E0878"/>
    <w:rsid w:val="003E22B9"/>
    <w:rsid w:val="003E570B"/>
    <w:rsid w:val="003F0764"/>
    <w:rsid w:val="003F14D1"/>
    <w:rsid w:val="004006AB"/>
    <w:rsid w:val="004037FD"/>
    <w:rsid w:val="004065DE"/>
    <w:rsid w:val="00407F17"/>
    <w:rsid w:val="00412B90"/>
    <w:rsid w:val="004137DD"/>
    <w:rsid w:val="004159C0"/>
    <w:rsid w:val="00420D5E"/>
    <w:rsid w:val="00436362"/>
    <w:rsid w:val="00441D81"/>
    <w:rsid w:val="00447DA6"/>
    <w:rsid w:val="00451F13"/>
    <w:rsid w:val="00453C29"/>
    <w:rsid w:val="00454FB5"/>
    <w:rsid w:val="00460AF1"/>
    <w:rsid w:val="00464F64"/>
    <w:rsid w:val="00467D07"/>
    <w:rsid w:val="00476708"/>
    <w:rsid w:val="00486D46"/>
    <w:rsid w:val="00487CAE"/>
    <w:rsid w:val="004A7865"/>
    <w:rsid w:val="004B2D2F"/>
    <w:rsid w:val="004C26F7"/>
    <w:rsid w:val="004D36B8"/>
    <w:rsid w:val="004D424F"/>
    <w:rsid w:val="004D6663"/>
    <w:rsid w:val="004E0228"/>
    <w:rsid w:val="004F5A60"/>
    <w:rsid w:val="00500A1D"/>
    <w:rsid w:val="00501187"/>
    <w:rsid w:val="005065B5"/>
    <w:rsid w:val="00510161"/>
    <w:rsid w:val="00513CC3"/>
    <w:rsid w:val="005329B0"/>
    <w:rsid w:val="00534F34"/>
    <w:rsid w:val="00541BC6"/>
    <w:rsid w:val="00544AE0"/>
    <w:rsid w:val="00546114"/>
    <w:rsid w:val="00563248"/>
    <w:rsid w:val="005676D7"/>
    <w:rsid w:val="005720BE"/>
    <w:rsid w:val="00591767"/>
    <w:rsid w:val="005A03E5"/>
    <w:rsid w:val="005A3719"/>
    <w:rsid w:val="005B266A"/>
    <w:rsid w:val="005C4341"/>
    <w:rsid w:val="005D2D6F"/>
    <w:rsid w:val="005E093E"/>
    <w:rsid w:val="005E6AF3"/>
    <w:rsid w:val="005E77CF"/>
    <w:rsid w:val="00605D5D"/>
    <w:rsid w:val="00607AD5"/>
    <w:rsid w:val="006207F0"/>
    <w:rsid w:val="0063280D"/>
    <w:rsid w:val="00645233"/>
    <w:rsid w:val="00645724"/>
    <w:rsid w:val="00645E45"/>
    <w:rsid w:val="006510B0"/>
    <w:rsid w:val="00652899"/>
    <w:rsid w:val="00657BA7"/>
    <w:rsid w:val="00663551"/>
    <w:rsid w:val="00674781"/>
    <w:rsid w:val="00675E49"/>
    <w:rsid w:val="00677B1A"/>
    <w:rsid w:val="006842F6"/>
    <w:rsid w:val="00687CB8"/>
    <w:rsid w:val="0069050A"/>
    <w:rsid w:val="0069699F"/>
    <w:rsid w:val="006A4232"/>
    <w:rsid w:val="006A4B7B"/>
    <w:rsid w:val="006A5674"/>
    <w:rsid w:val="006A6B72"/>
    <w:rsid w:val="006A753E"/>
    <w:rsid w:val="006B2216"/>
    <w:rsid w:val="006C23E7"/>
    <w:rsid w:val="006E2014"/>
    <w:rsid w:val="006E26EC"/>
    <w:rsid w:val="006E2A1C"/>
    <w:rsid w:val="00701883"/>
    <w:rsid w:val="00720EB7"/>
    <w:rsid w:val="00721003"/>
    <w:rsid w:val="00723740"/>
    <w:rsid w:val="00725A1C"/>
    <w:rsid w:val="007265C0"/>
    <w:rsid w:val="00732184"/>
    <w:rsid w:val="00741057"/>
    <w:rsid w:val="0074376C"/>
    <w:rsid w:val="007453E5"/>
    <w:rsid w:val="00751F3E"/>
    <w:rsid w:val="007561BA"/>
    <w:rsid w:val="00756B25"/>
    <w:rsid w:val="007570D0"/>
    <w:rsid w:val="00761021"/>
    <w:rsid w:val="007614AE"/>
    <w:rsid w:val="00765862"/>
    <w:rsid w:val="00771736"/>
    <w:rsid w:val="007738D2"/>
    <w:rsid w:val="0078282E"/>
    <w:rsid w:val="007909A8"/>
    <w:rsid w:val="007912E9"/>
    <w:rsid w:val="0079268F"/>
    <w:rsid w:val="007A4B1E"/>
    <w:rsid w:val="007A7BD7"/>
    <w:rsid w:val="007B2A8E"/>
    <w:rsid w:val="007B7C21"/>
    <w:rsid w:val="007C4C22"/>
    <w:rsid w:val="007D43B3"/>
    <w:rsid w:val="007F7141"/>
    <w:rsid w:val="00810AF8"/>
    <w:rsid w:val="00820C18"/>
    <w:rsid w:val="00827777"/>
    <w:rsid w:val="00830636"/>
    <w:rsid w:val="00831D3D"/>
    <w:rsid w:val="00841116"/>
    <w:rsid w:val="008470DF"/>
    <w:rsid w:val="00860390"/>
    <w:rsid w:val="00872FF7"/>
    <w:rsid w:val="00881653"/>
    <w:rsid w:val="0088220C"/>
    <w:rsid w:val="00883D4C"/>
    <w:rsid w:val="00883ECE"/>
    <w:rsid w:val="008919BE"/>
    <w:rsid w:val="008A1362"/>
    <w:rsid w:val="008A6D1D"/>
    <w:rsid w:val="008A7207"/>
    <w:rsid w:val="008B0D17"/>
    <w:rsid w:val="008C5B5E"/>
    <w:rsid w:val="008C7425"/>
    <w:rsid w:val="008E01AB"/>
    <w:rsid w:val="008E44C3"/>
    <w:rsid w:val="008F59CD"/>
    <w:rsid w:val="008F7875"/>
    <w:rsid w:val="009112E8"/>
    <w:rsid w:val="00916E9A"/>
    <w:rsid w:val="00917E2C"/>
    <w:rsid w:val="00921995"/>
    <w:rsid w:val="009231D2"/>
    <w:rsid w:val="00924409"/>
    <w:rsid w:val="009245DE"/>
    <w:rsid w:val="00924990"/>
    <w:rsid w:val="00931190"/>
    <w:rsid w:val="00940334"/>
    <w:rsid w:val="00941B59"/>
    <w:rsid w:val="009436B0"/>
    <w:rsid w:val="009455A9"/>
    <w:rsid w:val="00983A34"/>
    <w:rsid w:val="009848BC"/>
    <w:rsid w:val="0099238D"/>
    <w:rsid w:val="009A1E8A"/>
    <w:rsid w:val="009A3BCE"/>
    <w:rsid w:val="009C083E"/>
    <w:rsid w:val="009C1C4F"/>
    <w:rsid w:val="009C727A"/>
    <w:rsid w:val="009E1038"/>
    <w:rsid w:val="009F6E43"/>
    <w:rsid w:val="00A037AC"/>
    <w:rsid w:val="00A26743"/>
    <w:rsid w:val="00A4348E"/>
    <w:rsid w:val="00A50050"/>
    <w:rsid w:val="00A52443"/>
    <w:rsid w:val="00A572C9"/>
    <w:rsid w:val="00A731E3"/>
    <w:rsid w:val="00A73CE4"/>
    <w:rsid w:val="00A76953"/>
    <w:rsid w:val="00A80A33"/>
    <w:rsid w:val="00A80B47"/>
    <w:rsid w:val="00A81143"/>
    <w:rsid w:val="00A82AA4"/>
    <w:rsid w:val="00A85437"/>
    <w:rsid w:val="00A8680C"/>
    <w:rsid w:val="00A9093F"/>
    <w:rsid w:val="00A926A7"/>
    <w:rsid w:val="00AB5178"/>
    <w:rsid w:val="00AC1362"/>
    <w:rsid w:val="00AC6EE7"/>
    <w:rsid w:val="00AC73CA"/>
    <w:rsid w:val="00AD33F1"/>
    <w:rsid w:val="00AD6D16"/>
    <w:rsid w:val="00AE0876"/>
    <w:rsid w:val="00AE0C1B"/>
    <w:rsid w:val="00AE56FB"/>
    <w:rsid w:val="00AF1E65"/>
    <w:rsid w:val="00AF5E46"/>
    <w:rsid w:val="00B00F6D"/>
    <w:rsid w:val="00B117A1"/>
    <w:rsid w:val="00B42975"/>
    <w:rsid w:val="00B4626F"/>
    <w:rsid w:val="00B51FE3"/>
    <w:rsid w:val="00B64B40"/>
    <w:rsid w:val="00B660B3"/>
    <w:rsid w:val="00B71162"/>
    <w:rsid w:val="00B7273E"/>
    <w:rsid w:val="00B73107"/>
    <w:rsid w:val="00B73592"/>
    <w:rsid w:val="00B8283A"/>
    <w:rsid w:val="00B85EDF"/>
    <w:rsid w:val="00B8696D"/>
    <w:rsid w:val="00B93778"/>
    <w:rsid w:val="00B95183"/>
    <w:rsid w:val="00B96D28"/>
    <w:rsid w:val="00BA4E3A"/>
    <w:rsid w:val="00BA5E77"/>
    <w:rsid w:val="00BA7CBD"/>
    <w:rsid w:val="00BB4418"/>
    <w:rsid w:val="00BB6B1C"/>
    <w:rsid w:val="00BC3BB2"/>
    <w:rsid w:val="00BC5543"/>
    <w:rsid w:val="00BC6CA1"/>
    <w:rsid w:val="00BE13F5"/>
    <w:rsid w:val="00BE4DCD"/>
    <w:rsid w:val="00BF37B1"/>
    <w:rsid w:val="00BF3971"/>
    <w:rsid w:val="00C00089"/>
    <w:rsid w:val="00C07B19"/>
    <w:rsid w:val="00C20810"/>
    <w:rsid w:val="00C3395B"/>
    <w:rsid w:val="00C51A49"/>
    <w:rsid w:val="00C5324C"/>
    <w:rsid w:val="00C5497A"/>
    <w:rsid w:val="00C65FF1"/>
    <w:rsid w:val="00C724CB"/>
    <w:rsid w:val="00C80399"/>
    <w:rsid w:val="00C80471"/>
    <w:rsid w:val="00C80A24"/>
    <w:rsid w:val="00C91C04"/>
    <w:rsid w:val="00C97748"/>
    <w:rsid w:val="00CB0081"/>
    <w:rsid w:val="00CB085A"/>
    <w:rsid w:val="00CB1143"/>
    <w:rsid w:val="00CC0B77"/>
    <w:rsid w:val="00CC446E"/>
    <w:rsid w:val="00CC5104"/>
    <w:rsid w:val="00CD215B"/>
    <w:rsid w:val="00D01C7E"/>
    <w:rsid w:val="00D0216C"/>
    <w:rsid w:val="00D028FA"/>
    <w:rsid w:val="00D07BBF"/>
    <w:rsid w:val="00D136EA"/>
    <w:rsid w:val="00D1728F"/>
    <w:rsid w:val="00D1743F"/>
    <w:rsid w:val="00D217A6"/>
    <w:rsid w:val="00D42037"/>
    <w:rsid w:val="00D435B0"/>
    <w:rsid w:val="00D445E0"/>
    <w:rsid w:val="00D45715"/>
    <w:rsid w:val="00D5655B"/>
    <w:rsid w:val="00D5679D"/>
    <w:rsid w:val="00D56E28"/>
    <w:rsid w:val="00D6201D"/>
    <w:rsid w:val="00D80373"/>
    <w:rsid w:val="00D82012"/>
    <w:rsid w:val="00D840B2"/>
    <w:rsid w:val="00D96CBD"/>
    <w:rsid w:val="00DA221C"/>
    <w:rsid w:val="00DA5444"/>
    <w:rsid w:val="00DB53BF"/>
    <w:rsid w:val="00DB7C6C"/>
    <w:rsid w:val="00DC271A"/>
    <w:rsid w:val="00DC6762"/>
    <w:rsid w:val="00DD67DD"/>
    <w:rsid w:val="00DE1BA0"/>
    <w:rsid w:val="00DE314A"/>
    <w:rsid w:val="00DE77EE"/>
    <w:rsid w:val="00E03511"/>
    <w:rsid w:val="00E07528"/>
    <w:rsid w:val="00E11901"/>
    <w:rsid w:val="00E20683"/>
    <w:rsid w:val="00E3382B"/>
    <w:rsid w:val="00E3645E"/>
    <w:rsid w:val="00E45039"/>
    <w:rsid w:val="00E46143"/>
    <w:rsid w:val="00E47820"/>
    <w:rsid w:val="00E54EDA"/>
    <w:rsid w:val="00E654CA"/>
    <w:rsid w:val="00E70761"/>
    <w:rsid w:val="00E717AC"/>
    <w:rsid w:val="00E72A2E"/>
    <w:rsid w:val="00E76337"/>
    <w:rsid w:val="00E823E6"/>
    <w:rsid w:val="00E8483A"/>
    <w:rsid w:val="00E969D8"/>
    <w:rsid w:val="00EA7516"/>
    <w:rsid w:val="00EB1145"/>
    <w:rsid w:val="00EB6487"/>
    <w:rsid w:val="00EC28FB"/>
    <w:rsid w:val="00EC7453"/>
    <w:rsid w:val="00ED0185"/>
    <w:rsid w:val="00EE0FA4"/>
    <w:rsid w:val="00EF444F"/>
    <w:rsid w:val="00F039CD"/>
    <w:rsid w:val="00F06CA8"/>
    <w:rsid w:val="00F07074"/>
    <w:rsid w:val="00F10ECB"/>
    <w:rsid w:val="00F12DC4"/>
    <w:rsid w:val="00F21E4D"/>
    <w:rsid w:val="00F23DFB"/>
    <w:rsid w:val="00F45FF1"/>
    <w:rsid w:val="00F542A1"/>
    <w:rsid w:val="00F805EB"/>
    <w:rsid w:val="00F97480"/>
    <w:rsid w:val="00FA665B"/>
    <w:rsid w:val="00FB42FD"/>
    <w:rsid w:val="00FB554D"/>
    <w:rsid w:val="00FC10AA"/>
    <w:rsid w:val="00FE10D0"/>
    <w:rsid w:val="00FE19BF"/>
    <w:rsid w:val="00FE214E"/>
    <w:rsid w:val="00FE2722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797E"/>
  <w15:chartTrackingRefBased/>
  <w15:docId w15:val="{45920B35-FF5B-495C-834D-BB24B9A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3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0185"/>
    <w:pPr>
      <w:spacing w:after="0" w:line="240" w:lineRule="auto"/>
      <w:ind w:left="360" w:hanging="27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018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Hart</dc:creator>
  <cp:keywords/>
  <dc:description/>
  <cp:lastModifiedBy>Crystal Matta</cp:lastModifiedBy>
  <cp:revision>19</cp:revision>
  <cp:lastPrinted>2020-02-06T17:22:00Z</cp:lastPrinted>
  <dcterms:created xsi:type="dcterms:W3CDTF">2020-04-09T18:18:00Z</dcterms:created>
  <dcterms:modified xsi:type="dcterms:W3CDTF">2020-04-13T21:28:00Z</dcterms:modified>
</cp:coreProperties>
</file>